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D9" w:rsidRPr="0057406D" w:rsidRDefault="001826D9" w:rsidP="001826D9">
      <w:pPr>
        <w:rPr>
          <w:b/>
          <w:sz w:val="28"/>
          <w:szCs w:val="28"/>
        </w:rPr>
      </w:pPr>
      <w:bookmarkStart w:id="0" w:name="_Toc211056761"/>
      <w:bookmarkStart w:id="1" w:name="_Toc211056807"/>
    </w:p>
    <w:p w:rsidR="001826D9" w:rsidRPr="0057406D" w:rsidRDefault="001826D9" w:rsidP="001826D9">
      <w:pPr>
        <w:rPr>
          <w:b/>
          <w:sz w:val="28"/>
          <w:szCs w:val="28"/>
        </w:rPr>
      </w:pPr>
    </w:p>
    <w:p w:rsidR="001826D9" w:rsidRPr="0057406D" w:rsidRDefault="001826D9" w:rsidP="001826D9">
      <w:pPr>
        <w:rPr>
          <w:b/>
          <w:sz w:val="28"/>
          <w:szCs w:val="28"/>
        </w:rPr>
      </w:pPr>
    </w:p>
    <w:bookmarkEnd w:id="0"/>
    <w:bookmarkEnd w:id="1"/>
    <w:p w:rsidR="001826D9" w:rsidRPr="0057406D" w:rsidRDefault="001826D9" w:rsidP="001826D9">
      <w:pPr>
        <w:jc w:val="right"/>
        <w:rPr>
          <w:b/>
          <w:sz w:val="28"/>
          <w:szCs w:val="28"/>
        </w:rPr>
      </w:pPr>
    </w:p>
    <w:p w:rsidR="001826D9" w:rsidRPr="0057406D" w:rsidRDefault="001826D9" w:rsidP="001826D9">
      <w:pPr>
        <w:jc w:val="right"/>
        <w:rPr>
          <w:b/>
          <w:sz w:val="28"/>
          <w:szCs w:val="28"/>
        </w:rPr>
      </w:pPr>
    </w:p>
    <w:p w:rsidR="001826D9" w:rsidRPr="0057406D" w:rsidRDefault="001826D9" w:rsidP="001826D9">
      <w:pPr>
        <w:jc w:val="right"/>
        <w:rPr>
          <w:b/>
          <w:sz w:val="28"/>
          <w:szCs w:val="28"/>
        </w:rPr>
      </w:pPr>
    </w:p>
    <w:p w:rsidR="001826D9" w:rsidRPr="0057406D" w:rsidRDefault="001826D9" w:rsidP="001826D9">
      <w:pPr>
        <w:jc w:val="right"/>
        <w:rPr>
          <w:b/>
          <w:sz w:val="28"/>
          <w:szCs w:val="28"/>
        </w:rPr>
      </w:pPr>
    </w:p>
    <w:p w:rsidR="001826D9" w:rsidRPr="0057406D" w:rsidRDefault="001826D9" w:rsidP="001826D9">
      <w:pPr>
        <w:jc w:val="right"/>
        <w:rPr>
          <w:b/>
          <w:sz w:val="28"/>
          <w:szCs w:val="28"/>
        </w:rPr>
      </w:pPr>
    </w:p>
    <w:p w:rsidR="001826D9" w:rsidRPr="0057406D" w:rsidRDefault="001826D9" w:rsidP="001826D9">
      <w:pPr>
        <w:jc w:val="right"/>
        <w:rPr>
          <w:b/>
          <w:sz w:val="56"/>
          <w:szCs w:val="56"/>
        </w:rPr>
      </w:pPr>
      <w:r>
        <w:rPr>
          <w:b/>
          <w:sz w:val="56"/>
          <w:szCs w:val="56"/>
        </w:rPr>
        <w:t>The IAM</w:t>
      </w:r>
      <w:r w:rsidRPr="0057406D">
        <w:rPr>
          <w:b/>
          <w:sz w:val="56"/>
          <w:szCs w:val="56"/>
        </w:rPr>
        <w:t xml:space="preserve"> Competence</w:t>
      </w:r>
      <w:r>
        <w:rPr>
          <w:b/>
          <w:sz w:val="56"/>
          <w:szCs w:val="56"/>
        </w:rPr>
        <w:t>s</w:t>
      </w:r>
      <w:r w:rsidRPr="0057406D">
        <w:rPr>
          <w:b/>
          <w:sz w:val="56"/>
          <w:szCs w:val="56"/>
        </w:rPr>
        <w:t xml:space="preserve"> Framework</w:t>
      </w:r>
    </w:p>
    <w:p w:rsidR="001826D9" w:rsidRPr="0057406D" w:rsidRDefault="001826D9" w:rsidP="001826D9">
      <w:pPr>
        <w:jc w:val="right"/>
      </w:pPr>
    </w:p>
    <w:p w:rsidR="001826D9" w:rsidRPr="000C766D" w:rsidRDefault="001826D9" w:rsidP="001826D9">
      <w:pPr>
        <w:jc w:val="right"/>
        <w:rPr>
          <w:b/>
          <w:sz w:val="56"/>
          <w:szCs w:val="56"/>
        </w:rPr>
      </w:pPr>
      <w:r w:rsidRPr="000C766D">
        <w:rPr>
          <w:b/>
          <w:sz w:val="56"/>
          <w:szCs w:val="56"/>
        </w:rPr>
        <w:t>Part 1</w:t>
      </w:r>
    </w:p>
    <w:p w:rsidR="001826D9" w:rsidRDefault="001826D9" w:rsidP="001826D9">
      <w:pPr>
        <w:jc w:val="right"/>
        <w:rPr>
          <w:b/>
          <w:sz w:val="28"/>
          <w:szCs w:val="28"/>
        </w:rPr>
      </w:pPr>
    </w:p>
    <w:p w:rsidR="001826D9" w:rsidRPr="0057406D" w:rsidRDefault="001826D9" w:rsidP="001826D9">
      <w:pPr>
        <w:jc w:val="right"/>
        <w:rPr>
          <w:b/>
          <w:sz w:val="28"/>
          <w:szCs w:val="28"/>
        </w:rPr>
      </w:pPr>
      <w:r>
        <w:rPr>
          <w:b/>
          <w:sz w:val="28"/>
          <w:szCs w:val="28"/>
        </w:rPr>
        <w:t>Version 3.0</w:t>
      </w:r>
      <w:r w:rsidR="00CE0374">
        <w:rPr>
          <w:b/>
          <w:sz w:val="28"/>
          <w:szCs w:val="28"/>
        </w:rPr>
        <w:t xml:space="preserve">: </w:t>
      </w:r>
      <w:bookmarkStart w:id="2" w:name="_GoBack"/>
      <w:bookmarkEnd w:id="2"/>
      <w:r>
        <w:rPr>
          <w:b/>
          <w:sz w:val="28"/>
          <w:szCs w:val="28"/>
        </w:rPr>
        <w:t>June 2014</w:t>
      </w:r>
    </w:p>
    <w:p w:rsidR="001826D9" w:rsidRPr="0057406D" w:rsidRDefault="001826D9" w:rsidP="001826D9"/>
    <w:p w:rsidR="001826D9" w:rsidRPr="0057406D" w:rsidRDefault="001826D9" w:rsidP="001826D9">
      <w:pPr>
        <w:rPr>
          <w:sz w:val="28"/>
          <w:szCs w:val="28"/>
        </w:rPr>
      </w:pPr>
      <w:bookmarkStart w:id="3" w:name="_Toc211056763"/>
      <w:bookmarkStart w:id="4" w:name="_Toc211056809"/>
      <w:r w:rsidRPr="0057406D">
        <w:rPr>
          <w:sz w:val="28"/>
          <w:szCs w:val="28"/>
        </w:rPr>
        <w:br w:type="page"/>
      </w:r>
      <w:r w:rsidRPr="0057406D">
        <w:rPr>
          <w:sz w:val="28"/>
          <w:szCs w:val="28"/>
        </w:rPr>
        <w:lastRenderedPageBreak/>
        <w:t>C</w:t>
      </w:r>
      <w:bookmarkEnd w:id="3"/>
      <w:bookmarkEnd w:id="4"/>
      <w:r w:rsidRPr="0057406D">
        <w:rPr>
          <w:sz w:val="28"/>
          <w:szCs w:val="28"/>
        </w:rPr>
        <w:t>ontents</w:t>
      </w:r>
    </w:p>
    <w:p w:rsidR="001826D9" w:rsidRPr="0057406D" w:rsidRDefault="001826D9" w:rsidP="001826D9">
      <w:pPr>
        <w:pStyle w:val="TOC1"/>
        <w:rPr>
          <w:rFonts w:ascii="Times New Roman" w:hAnsi="Times New Roman" w:cs="Times New Roman"/>
        </w:rPr>
      </w:pPr>
    </w:p>
    <w:p w:rsidR="001826D9" w:rsidRPr="00245C13" w:rsidRDefault="001826D9" w:rsidP="00245C13">
      <w:pPr>
        <w:pStyle w:val="TOC1"/>
        <w:tabs>
          <w:tab w:val="left" w:pos="440"/>
          <w:tab w:val="right" w:leader="underscore" w:pos="9060"/>
        </w:tabs>
        <w:ind w:left="567" w:hanging="567"/>
        <w:rPr>
          <w:rFonts w:ascii="Times New Roman" w:hAnsi="Times New Roman" w:cs="Times New Roman"/>
          <w:b w:val="0"/>
          <w:bCs w:val="0"/>
          <w:i w:val="0"/>
          <w:iCs w:val="0"/>
          <w:noProof/>
          <w:sz w:val="22"/>
          <w:szCs w:val="22"/>
          <w:lang w:eastAsia="en-GB"/>
        </w:rPr>
      </w:pPr>
      <w:r w:rsidRPr="00245C13">
        <w:rPr>
          <w:rFonts w:ascii="Times New Roman" w:hAnsi="Times New Roman" w:cs="Times New Roman"/>
          <w:b w:val="0"/>
          <w:i w:val="0"/>
          <w:sz w:val="22"/>
          <w:szCs w:val="22"/>
        </w:rPr>
        <w:fldChar w:fldCharType="begin"/>
      </w:r>
      <w:r w:rsidRPr="00245C13">
        <w:rPr>
          <w:rFonts w:ascii="Times New Roman" w:hAnsi="Times New Roman" w:cs="Times New Roman"/>
          <w:b w:val="0"/>
          <w:i w:val="0"/>
          <w:sz w:val="22"/>
          <w:szCs w:val="22"/>
        </w:rPr>
        <w:instrText xml:space="preserve"> TOC \o "1-2" \h \z \u </w:instrText>
      </w:r>
      <w:r w:rsidRPr="00245C13">
        <w:rPr>
          <w:rFonts w:ascii="Times New Roman" w:hAnsi="Times New Roman" w:cs="Times New Roman"/>
          <w:b w:val="0"/>
          <w:i w:val="0"/>
          <w:sz w:val="22"/>
          <w:szCs w:val="22"/>
        </w:rPr>
        <w:fldChar w:fldCharType="separate"/>
      </w:r>
      <w:hyperlink w:anchor="_Toc326669430" w:history="1">
        <w:r w:rsidRPr="00245C13">
          <w:rPr>
            <w:rStyle w:val="Hyperlink"/>
            <w:rFonts w:ascii="Times New Roman" w:hAnsi="Times New Roman" w:cs="Times New Roman"/>
            <w:b w:val="0"/>
            <w:i w:val="0"/>
            <w:noProof/>
            <w:sz w:val="22"/>
            <w:szCs w:val="22"/>
          </w:rPr>
          <w:t>1</w:t>
        </w:r>
        <w:r w:rsidRPr="00245C13">
          <w:rPr>
            <w:rFonts w:ascii="Times New Roman" w:hAnsi="Times New Roman" w:cs="Times New Roman"/>
            <w:b w:val="0"/>
            <w:bCs w:val="0"/>
            <w:i w:val="0"/>
            <w:iCs w:val="0"/>
            <w:noProof/>
            <w:sz w:val="22"/>
            <w:szCs w:val="22"/>
            <w:lang w:eastAsia="en-GB"/>
          </w:rPr>
          <w:tab/>
        </w:r>
        <w:r w:rsidRPr="00245C13">
          <w:rPr>
            <w:rStyle w:val="Hyperlink"/>
            <w:rFonts w:ascii="Times New Roman" w:hAnsi="Times New Roman" w:cs="Times New Roman"/>
            <w:b w:val="0"/>
            <w:i w:val="0"/>
            <w:noProof/>
            <w:sz w:val="22"/>
            <w:szCs w:val="22"/>
          </w:rPr>
          <w:t>INTRODUCTION</w:t>
        </w:r>
        <w:r w:rsidRPr="00245C13">
          <w:rPr>
            <w:rFonts w:ascii="Times New Roman" w:hAnsi="Times New Roman" w:cs="Times New Roman"/>
            <w:b w:val="0"/>
            <w:i w:val="0"/>
            <w:noProof/>
            <w:webHidden/>
            <w:sz w:val="22"/>
            <w:szCs w:val="22"/>
          </w:rPr>
          <w:tab/>
        </w:r>
        <w:r w:rsidRPr="00245C13">
          <w:rPr>
            <w:rFonts w:ascii="Times New Roman" w:hAnsi="Times New Roman" w:cs="Times New Roman"/>
            <w:b w:val="0"/>
            <w:i w:val="0"/>
            <w:noProof/>
            <w:webHidden/>
            <w:sz w:val="22"/>
            <w:szCs w:val="22"/>
          </w:rPr>
          <w:fldChar w:fldCharType="begin"/>
        </w:r>
        <w:r w:rsidRPr="00245C13">
          <w:rPr>
            <w:rFonts w:ascii="Times New Roman" w:hAnsi="Times New Roman" w:cs="Times New Roman"/>
            <w:b w:val="0"/>
            <w:i w:val="0"/>
            <w:noProof/>
            <w:webHidden/>
            <w:sz w:val="22"/>
            <w:szCs w:val="22"/>
          </w:rPr>
          <w:instrText xml:space="preserve"> PAGEREF _Toc326669430 \h </w:instrText>
        </w:r>
        <w:r w:rsidRPr="00245C13">
          <w:rPr>
            <w:rFonts w:ascii="Times New Roman" w:hAnsi="Times New Roman" w:cs="Times New Roman"/>
            <w:b w:val="0"/>
            <w:i w:val="0"/>
            <w:noProof/>
            <w:webHidden/>
            <w:sz w:val="22"/>
            <w:szCs w:val="22"/>
          </w:rPr>
        </w:r>
        <w:r w:rsidRPr="00245C13">
          <w:rPr>
            <w:rFonts w:ascii="Times New Roman" w:hAnsi="Times New Roman" w:cs="Times New Roman"/>
            <w:b w:val="0"/>
            <w:i w:val="0"/>
            <w:noProof/>
            <w:webHidden/>
            <w:sz w:val="22"/>
            <w:szCs w:val="22"/>
          </w:rPr>
          <w:fldChar w:fldCharType="separate"/>
        </w:r>
        <w:r w:rsidRPr="00245C13">
          <w:rPr>
            <w:rFonts w:ascii="Times New Roman" w:hAnsi="Times New Roman" w:cs="Times New Roman"/>
            <w:b w:val="0"/>
            <w:i w:val="0"/>
            <w:noProof/>
            <w:webHidden/>
            <w:sz w:val="22"/>
            <w:szCs w:val="22"/>
          </w:rPr>
          <w:t>3</w:t>
        </w:r>
        <w:r w:rsidRPr="00245C13">
          <w:rPr>
            <w:rFonts w:ascii="Times New Roman" w:hAnsi="Times New Roman" w:cs="Times New Roman"/>
            <w:b w:val="0"/>
            <w:i w:val="0"/>
            <w:noProof/>
            <w:webHidden/>
            <w:sz w:val="22"/>
            <w:szCs w:val="22"/>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31" w:history="1">
        <w:r w:rsidR="001826D9" w:rsidRPr="00245C13">
          <w:rPr>
            <w:rStyle w:val="Hyperlink"/>
            <w:rFonts w:ascii="Times New Roman" w:hAnsi="Times New Roman" w:cs="Times New Roman"/>
            <w:b w:val="0"/>
            <w:noProof/>
          </w:rPr>
          <w:t>1.1     Evolution of the Framework</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_Toc326669431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3</w:t>
        </w:r>
        <w:r w:rsidR="001826D9" w:rsidRPr="00245C13">
          <w:rPr>
            <w:rFonts w:ascii="Times New Roman" w:hAnsi="Times New Roman" w:cs="Times New Roman"/>
            <w:b w:val="0"/>
            <w:noProof/>
            <w:webHidden/>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32" w:history="1">
        <w:r w:rsidR="001826D9" w:rsidRPr="00245C13">
          <w:rPr>
            <w:rStyle w:val="Hyperlink"/>
            <w:rFonts w:ascii="Times New Roman" w:hAnsi="Times New Roman" w:cs="Times New Roman"/>
            <w:b w:val="0"/>
            <w:noProof/>
          </w:rPr>
          <w:t>1.2     Purposes of the Framework</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_Toc326669432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3</w:t>
        </w:r>
        <w:r w:rsidR="001826D9" w:rsidRPr="00245C13">
          <w:rPr>
            <w:rFonts w:ascii="Times New Roman" w:hAnsi="Times New Roman" w:cs="Times New Roman"/>
            <w:b w:val="0"/>
            <w:noProof/>
            <w:webHidden/>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33" w:history="1">
        <w:r w:rsidR="001826D9" w:rsidRPr="00245C13">
          <w:rPr>
            <w:rStyle w:val="Hyperlink"/>
            <w:rFonts w:ascii="Times New Roman" w:hAnsi="Times New Roman" w:cs="Times New Roman"/>
            <w:b w:val="0"/>
            <w:noProof/>
          </w:rPr>
          <w:t>1.3</w:t>
        </w:r>
        <w:r w:rsidR="001826D9" w:rsidRPr="00245C13">
          <w:rPr>
            <w:rFonts w:ascii="Times New Roman" w:hAnsi="Times New Roman" w:cs="Times New Roman"/>
            <w:b w:val="0"/>
            <w:noProof/>
            <w:lang w:eastAsia="en-GB"/>
          </w:rPr>
          <w:t xml:space="preserve">     </w:t>
        </w:r>
        <w:r w:rsidR="001826D9" w:rsidRPr="00245C13">
          <w:rPr>
            <w:rStyle w:val="Hyperlink"/>
            <w:rFonts w:ascii="Times New Roman" w:hAnsi="Times New Roman" w:cs="Times New Roman"/>
            <w:b w:val="0"/>
            <w:noProof/>
          </w:rPr>
          <w:t>Guidance and Feedback</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_Toc326669433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4</w:t>
        </w:r>
        <w:r w:rsidR="001826D9" w:rsidRPr="00245C13">
          <w:rPr>
            <w:rFonts w:ascii="Times New Roman" w:hAnsi="Times New Roman" w:cs="Times New Roman"/>
            <w:b w:val="0"/>
            <w:noProof/>
            <w:webHidden/>
          </w:rPr>
          <w:fldChar w:fldCharType="end"/>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34" w:history="1">
        <w:r w:rsidR="001826D9" w:rsidRPr="00245C13">
          <w:rPr>
            <w:rStyle w:val="Hyperlink"/>
            <w:rFonts w:ascii="Times New Roman" w:hAnsi="Times New Roman" w:cs="Times New Roman"/>
            <w:b w:val="0"/>
            <w:i w:val="0"/>
            <w:noProof/>
            <w:sz w:val="22"/>
            <w:szCs w:val="22"/>
          </w:rPr>
          <w:t>2</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STRUCTURE OF THE 2012 FRAMEWORK</w:t>
        </w:r>
        <w:r w:rsidR="001826D9" w:rsidRPr="00245C13">
          <w:rPr>
            <w:rFonts w:ascii="Times New Roman" w:hAnsi="Times New Roman" w:cs="Times New Roman"/>
            <w:b w:val="0"/>
            <w:i w:val="0"/>
            <w:noProof/>
            <w:webHidden/>
            <w:sz w:val="22"/>
            <w:szCs w:val="22"/>
          </w:rPr>
          <w:tab/>
        </w:r>
        <w:r w:rsidR="001826D9" w:rsidRPr="00245C13">
          <w:rPr>
            <w:rFonts w:ascii="Times New Roman" w:hAnsi="Times New Roman" w:cs="Times New Roman"/>
            <w:b w:val="0"/>
            <w:i w:val="0"/>
            <w:noProof/>
            <w:webHidden/>
            <w:sz w:val="22"/>
            <w:szCs w:val="22"/>
          </w:rPr>
          <w:fldChar w:fldCharType="begin"/>
        </w:r>
        <w:r w:rsidR="001826D9" w:rsidRPr="00245C13">
          <w:rPr>
            <w:rFonts w:ascii="Times New Roman" w:hAnsi="Times New Roman" w:cs="Times New Roman"/>
            <w:b w:val="0"/>
            <w:i w:val="0"/>
            <w:noProof/>
            <w:webHidden/>
            <w:sz w:val="22"/>
            <w:szCs w:val="22"/>
          </w:rPr>
          <w:instrText xml:space="preserve"> PAGEREF _Toc326669434 \h </w:instrText>
        </w:r>
        <w:r w:rsidR="001826D9" w:rsidRPr="00245C13">
          <w:rPr>
            <w:rFonts w:ascii="Times New Roman" w:hAnsi="Times New Roman" w:cs="Times New Roman"/>
            <w:b w:val="0"/>
            <w:i w:val="0"/>
            <w:noProof/>
            <w:webHidden/>
            <w:sz w:val="22"/>
            <w:szCs w:val="22"/>
          </w:rPr>
        </w:r>
        <w:r w:rsidR="001826D9" w:rsidRPr="00245C13">
          <w:rPr>
            <w:rFonts w:ascii="Times New Roman" w:hAnsi="Times New Roman" w:cs="Times New Roman"/>
            <w:b w:val="0"/>
            <w:i w:val="0"/>
            <w:noProof/>
            <w:webHidden/>
            <w:sz w:val="22"/>
            <w:szCs w:val="22"/>
          </w:rPr>
          <w:fldChar w:fldCharType="separate"/>
        </w:r>
        <w:r w:rsidR="001826D9" w:rsidRPr="00245C13">
          <w:rPr>
            <w:rFonts w:ascii="Times New Roman" w:hAnsi="Times New Roman" w:cs="Times New Roman"/>
            <w:b w:val="0"/>
            <w:i w:val="0"/>
            <w:noProof/>
            <w:webHidden/>
            <w:sz w:val="22"/>
            <w:szCs w:val="22"/>
          </w:rPr>
          <w:t>5</w:t>
        </w:r>
        <w:r w:rsidR="001826D9" w:rsidRPr="00245C13">
          <w:rPr>
            <w:rFonts w:ascii="Times New Roman" w:hAnsi="Times New Roman" w:cs="Times New Roman"/>
            <w:b w:val="0"/>
            <w:i w:val="0"/>
            <w:noProof/>
            <w:webHidden/>
            <w:sz w:val="22"/>
            <w:szCs w:val="22"/>
          </w:rPr>
          <w:fldChar w:fldCharType="end"/>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35" w:history="1">
        <w:r w:rsidR="001826D9" w:rsidRPr="00245C13">
          <w:rPr>
            <w:rStyle w:val="Hyperlink"/>
            <w:rFonts w:ascii="Times New Roman" w:hAnsi="Times New Roman" w:cs="Times New Roman"/>
            <w:b w:val="0"/>
            <w:i w:val="0"/>
            <w:noProof/>
            <w:sz w:val="22"/>
            <w:szCs w:val="22"/>
          </w:rPr>
          <w:t>3</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DETAILED CONTENTS OF THE 2012 FRAMEWORK</w:t>
        </w:r>
        <w:r w:rsidR="001826D9" w:rsidRPr="00245C13">
          <w:rPr>
            <w:rFonts w:ascii="Times New Roman" w:hAnsi="Times New Roman" w:cs="Times New Roman"/>
            <w:b w:val="0"/>
            <w:i w:val="0"/>
            <w:noProof/>
            <w:webHidden/>
            <w:sz w:val="22"/>
            <w:szCs w:val="22"/>
          </w:rPr>
          <w:tab/>
        </w:r>
        <w:r w:rsidR="006E4717">
          <w:rPr>
            <w:rFonts w:ascii="Times New Roman" w:hAnsi="Times New Roman" w:cs="Times New Roman"/>
            <w:b w:val="0"/>
            <w:i w:val="0"/>
            <w:noProof/>
            <w:webHidden/>
            <w:sz w:val="22"/>
            <w:szCs w:val="22"/>
          </w:rPr>
          <w:t>6</w:t>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36" w:history="1">
        <w:r w:rsidR="001826D9" w:rsidRPr="00245C13">
          <w:rPr>
            <w:rStyle w:val="Hyperlink"/>
            <w:rFonts w:ascii="Times New Roman" w:hAnsi="Times New Roman" w:cs="Times New Roman"/>
            <w:b w:val="0"/>
            <w:i w:val="0"/>
            <w:noProof/>
            <w:sz w:val="22"/>
            <w:szCs w:val="22"/>
          </w:rPr>
          <w:t>4</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MAPPING THE COMPETENCE FRAMEWORK AGAINST THE ‘39 SUBJECTS’</w:t>
        </w:r>
        <w:r w:rsidR="001826D9" w:rsidRPr="00245C13">
          <w:rPr>
            <w:rFonts w:ascii="Times New Roman" w:hAnsi="Times New Roman" w:cs="Times New Roman"/>
            <w:b w:val="0"/>
            <w:i w:val="0"/>
            <w:noProof/>
            <w:webHidden/>
            <w:sz w:val="22"/>
            <w:szCs w:val="22"/>
          </w:rPr>
          <w:tab/>
        </w:r>
        <w:r w:rsidR="001826D9" w:rsidRPr="00245C13">
          <w:rPr>
            <w:rFonts w:ascii="Times New Roman" w:hAnsi="Times New Roman" w:cs="Times New Roman"/>
            <w:b w:val="0"/>
            <w:i w:val="0"/>
            <w:noProof/>
            <w:webHidden/>
            <w:sz w:val="22"/>
            <w:szCs w:val="22"/>
          </w:rPr>
          <w:fldChar w:fldCharType="begin"/>
        </w:r>
        <w:r w:rsidR="001826D9" w:rsidRPr="00245C13">
          <w:rPr>
            <w:rFonts w:ascii="Times New Roman" w:hAnsi="Times New Roman" w:cs="Times New Roman"/>
            <w:b w:val="0"/>
            <w:i w:val="0"/>
            <w:noProof/>
            <w:webHidden/>
            <w:sz w:val="22"/>
            <w:szCs w:val="22"/>
          </w:rPr>
          <w:instrText xml:space="preserve"> PAGEREF _Toc326669436 \h </w:instrText>
        </w:r>
        <w:r w:rsidR="001826D9" w:rsidRPr="00245C13">
          <w:rPr>
            <w:rFonts w:ascii="Times New Roman" w:hAnsi="Times New Roman" w:cs="Times New Roman"/>
            <w:b w:val="0"/>
            <w:i w:val="0"/>
            <w:noProof/>
            <w:webHidden/>
            <w:sz w:val="22"/>
            <w:szCs w:val="22"/>
          </w:rPr>
        </w:r>
        <w:r w:rsidR="001826D9" w:rsidRPr="00245C13">
          <w:rPr>
            <w:rFonts w:ascii="Times New Roman" w:hAnsi="Times New Roman" w:cs="Times New Roman"/>
            <w:b w:val="0"/>
            <w:i w:val="0"/>
            <w:noProof/>
            <w:webHidden/>
            <w:sz w:val="22"/>
            <w:szCs w:val="22"/>
          </w:rPr>
          <w:fldChar w:fldCharType="separate"/>
        </w:r>
        <w:r w:rsidR="001826D9" w:rsidRPr="00245C13">
          <w:rPr>
            <w:rFonts w:ascii="Times New Roman" w:hAnsi="Times New Roman" w:cs="Times New Roman"/>
            <w:b w:val="0"/>
            <w:i w:val="0"/>
            <w:noProof/>
            <w:webHidden/>
            <w:sz w:val="22"/>
            <w:szCs w:val="22"/>
          </w:rPr>
          <w:t>20</w:t>
        </w:r>
        <w:r w:rsidR="001826D9" w:rsidRPr="00245C13">
          <w:rPr>
            <w:rFonts w:ascii="Times New Roman" w:hAnsi="Times New Roman" w:cs="Times New Roman"/>
            <w:b w:val="0"/>
            <w:i w:val="0"/>
            <w:noProof/>
            <w:webHidden/>
            <w:sz w:val="22"/>
            <w:szCs w:val="22"/>
          </w:rPr>
          <w:fldChar w:fldCharType="end"/>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37" w:history="1">
        <w:r w:rsidR="001826D9" w:rsidRPr="00245C13">
          <w:rPr>
            <w:rStyle w:val="Hyperlink"/>
            <w:rFonts w:ascii="Times New Roman" w:hAnsi="Times New Roman" w:cs="Times New Roman"/>
            <w:b w:val="0"/>
            <w:i w:val="0"/>
            <w:noProof/>
            <w:sz w:val="22"/>
            <w:szCs w:val="22"/>
          </w:rPr>
          <w:t>5</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IMPORTING UNITS FROM THE 2012 COMPETENCE FRAMEWORK</w:t>
        </w:r>
        <w:r w:rsidR="001826D9" w:rsidRPr="00245C13">
          <w:rPr>
            <w:rFonts w:ascii="Times New Roman" w:hAnsi="Times New Roman" w:cs="Times New Roman"/>
            <w:b w:val="0"/>
            <w:i w:val="0"/>
            <w:noProof/>
            <w:webHidden/>
            <w:sz w:val="22"/>
            <w:szCs w:val="22"/>
          </w:rPr>
          <w:tab/>
        </w:r>
        <w:r w:rsidR="001826D9" w:rsidRPr="00245C13">
          <w:rPr>
            <w:rFonts w:ascii="Times New Roman" w:hAnsi="Times New Roman" w:cs="Times New Roman"/>
            <w:b w:val="0"/>
            <w:i w:val="0"/>
            <w:noProof/>
            <w:webHidden/>
            <w:sz w:val="22"/>
            <w:szCs w:val="22"/>
          </w:rPr>
          <w:fldChar w:fldCharType="begin"/>
        </w:r>
        <w:r w:rsidR="001826D9" w:rsidRPr="00245C13">
          <w:rPr>
            <w:rFonts w:ascii="Times New Roman" w:hAnsi="Times New Roman" w:cs="Times New Roman"/>
            <w:b w:val="0"/>
            <w:i w:val="0"/>
            <w:noProof/>
            <w:webHidden/>
            <w:sz w:val="22"/>
            <w:szCs w:val="22"/>
          </w:rPr>
          <w:instrText xml:space="preserve"> PAGEREF _Toc326669437 \h </w:instrText>
        </w:r>
        <w:r w:rsidR="001826D9" w:rsidRPr="00245C13">
          <w:rPr>
            <w:rFonts w:ascii="Times New Roman" w:hAnsi="Times New Roman" w:cs="Times New Roman"/>
            <w:b w:val="0"/>
            <w:i w:val="0"/>
            <w:noProof/>
            <w:webHidden/>
            <w:sz w:val="22"/>
            <w:szCs w:val="22"/>
          </w:rPr>
        </w:r>
        <w:r w:rsidR="001826D9" w:rsidRPr="00245C13">
          <w:rPr>
            <w:rFonts w:ascii="Times New Roman" w:hAnsi="Times New Roman" w:cs="Times New Roman"/>
            <w:b w:val="0"/>
            <w:i w:val="0"/>
            <w:noProof/>
            <w:webHidden/>
            <w:sz w:val="22"/>
            <w:szCs w:val="22"/>
          </w:rPr>
          <w:fldChar w:fldCharType="separate"/>
        </w:r>
        <w:r w:rsidR="001826D9" w:rsidRPr="00245C13">
          <w:rPr>
            <w:rFonts w:ascii="Times New Roman" w:hAnsi="Times New Roman" w:cs="Times New Roman"/>
            <w:b w:val="0"/>
            <w:i w:val="0"/>
            <w:noProof/>
            <w:webHidden/>
            <w:sz w:val="22"/>
            <w:szCs w:val="22"/>
          </w:rPr>
          <w:t>2</w:t>
        </w:r>
        <w:r w:rsidR="006E4717">
          <w:rPr>
            <w:rFonts w:ascii="Times New Roman" w:hAnsi="Times New Roman" w:cs="Times New Roman"/>
            <w:b w:val="0"/>
            <w:i w:val="0"/>
            <w:noProof/>
            <w:webHidden/>
            <w:sz w:val="22"/>
            <w:szCs w:val="22"/>
          </w:rPr>
          <w:t>2</w:t>
        </w:r>
        <w:r w:rsidR="001826D9" w:rsidRPr="00245C13">
          <w:rPr>
            <w:rFonts w:ascii="Times New Roman" w:hAnsi="Times New Roman" w:cs="Times New Roman"/>
            <w:b w:val="0"/>
            <w:i w:val="0"/>
            <w:noProof/>
            <w:webHidden/>
            <w:sz w:val="22"/>
            <w:szCs w:val="22"/>
          </w:rPr>
          <w:fldChar w:fldCharType="end"/>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38" w:history="1">
        <w:r w:rsidR="001826D9" w:rsidRPr="00245C13">
          <w:rPr>
            <w:rStyle w:val="Hyperlink"/>
            <w:rFonts w:ascii="Times New Roman" w:hAnsi="Times New Roman" w:cs="Times New Roman"/>
            <w:b w:val="0"/>
            <w:i w:val="0"/>
            <w:noProof/>
            <w:sz w:val="22"/>
            <w:szCs w:val="22"/>
          </w:rPr>
          <w:t>6</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STEERING GROUP</w:t>
        </w:r>
        <w:r w:rsidR="001826D9" w:rsidRPr="00245C13">
          <w:rPr>
            <w:rFonts w:ascii="Times New Roman" w:hAnsi="Times New Roman" w:cs="Times New Roman"/>
            <w:b w:val="0"/>
            <w:i w:val="0"/>
            <w:noProof/>
            <w:webHidden/>
            <w:sz w:val="22"/>
            <w:szCs w:val="22"/>
          </w:rPr>
          <w:tab/>
        </w:r>
        <w:r w:rsidR="001826D9" w:rsidRPr="00245C13">
          <w:rPr>
            <w:rFonts w:ascii="Times New Roman" w:hAnsi="Times New Roman" w:cs="Times New Roman"/>
            <w:b w:val="0"/>
            <w:i w:val="0"/>
            <w:noProof/>
            <w:webHidden/>
            <w:sz w:val="22"/>
            <w:szCs w:val="22"/>
          </w:rPr>
          <w:fldChar w:fldCharType="begin"/>
        </w:r>
        <w:r w:rsidR="001826D9" w:rsidRPr="00245C13">
          <w:rPr>
            <w:rFonts w:ascii="Times New Roman" w:hAnsi="Times New Roman" w:cs="Times New Roman"/>
            <w:b w:val="0"/>
            <w:i w:val="0"/>
            <w:noProof/>
            <w:webHidden/>
            <w:sz w:val="22"/>
            <w:szCs w:val="22"/>
          </w:rPr>
          <w:instrText xml:space="preserve"> PAGEREF _Toc326669438 \h </w:instrText>
        </w:r>
        <w:r w:rsidR="001826D9" w:rsidRPr="00245C13">
          <w:rPr>
            <w:rFonts w:ascii="Times New Roman" w:hAnsi="Times New Roman" w:cs="Times New Roman"/>
            <w:b w:val="0"/>
            <w:i w:val="0"/>
            <w:noProof/>
            <w:webHidden/>
            <w:sz w:val="22"/>
            <w:szCs w:val="22"/>
          </w:rPr>
        </w:r>
        <w:r w:rsidR="001826D9" w:rsidRPr="00245C13">
          <w:rPr>
            <w:rFonts w:ascii="Times New Roman" w:hAnsi="Times New Roman" w:cs="Times New Roman"/>
            <w:b w:val="0"/>
            <w:i w:val="0"/>
            <w:noProof/>
            <w:webHidden/>
            <w:sz w:val="22"/>
            <w:szCs w:val="22"/>
          </w:rPr>
          <w:fldChar w:fldCharType="separate"/>
        </w:r>
        <w:r w:rsidR="001826D9" w:rsidRPr="00245C13">
          <w:rPr>
            <w:rFonts w:ascii="Times New Roman" w:hAnsi="Times New Roman" w:cs="Times New Roman"/>
            <w:b w:val="0"/>
            <w:i w:val="0"/>
            <w:noProof/>
            <w:webHidden/>
            <w:sz w:val="22"/>
            <w:szCs w:val="22"/>
          </w:rPr>
          <w:t>2</w:t>
        </w:r>
        <w:r w:rsidR="006E4717">
          <w:rPr>
            <w:rFonts w:ascii="Times New Roman" w:hAnsi="Times New Roman" w:cs="Times New Roman"/>
            <w:b w:val="0"/>
            <w:i w:val="0"/>
            <w:noProof/>
            <w:webHidden/>
            <w:sz w:val="22"/>
            <w:szCs w:val="22"/>
          </w:rPr>
          <w:t>3</w:t>
        </w:r>
        <w:r w:rsidR="001826D9" w:rsidRPr="00245C13">
          <w:rPr>
            <w:rFonts w:ascii="Times New Roman" w:hAnsi="Times New Roman" w:cs="Times New Roman"/>
            <w:b w:val="0"/>
            <w:i w:val="0"/>
            <w:noProof/>
            <w:webHidden/>
            <w:sz w:val="22"/>
            <w:szCs w:val="22"/>
          </w:rPr>
          <w:fldChar w:fldCharType="end"/>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39" w:history="1">
        <w:r w:rsidR="001826D9" w:rsidRPr="00245C13">
          <w:rPr>
            <w:rStyle w:val="Hyperlink"/>
            <w:rFonts w:ascii="Times New Roman" w:hAnsi="Times New Roman" w:cs="Times New Roman"/>
            <w:b w:val="0"/>
            <w:i w:val="0"/>
            <w:noProof/>
            <w:sz w:val="22"/>
            <w:szCs w:val="22"/>
          </w:rPr>
          <w:t>7</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BIBLIOGRPAHY (SELECTED)</w:t>
        </w:r>
        <w:r w:rsidR="001826D9" w:rsidRPr="00245C13">
          <w:rPr>
            <w:rFonts w:ascii="Times New Roman" w:hAnsi="Times New Roman" w:cs="Times New Roman"/>
            <w:b w:val="0"/>
            <w:i w:val="0"/>
            <w:noProof/>
            <w:webHidden/>
            <w:sz w:val="22"/>
            <w:szCs w:val="22"/>
          </w:rPr>
          <w:tab/>
        </w:r>
        <w:r w:rsidR="001826D9" w:rsidRPr="00245C13">
          <w:rPr>
            <w:rFonts w:ascii="Times New Roman" w:hAnsi="Times New Roman" w:cs="Times New Roman"/>
            <w:b w:val="0"/>
            <w:i w:val="0"/>
            <w:noProof/>
            <w:webHidden/>
            <w:sz w:val="22"/>
            <w:szCs w:val="22"/>
          </w:rPr>
          <w:fldChar w:fldCharType="begin"/>
        </w:r>
        <w:r w:rsidR="001826D9" w:rsidRPr="00245C13">
          <w:rPr>
            <w:rFonts w:ascii="Times New Roman" w:hAnsi="Times New Roman" w:cs="Times New Roman"/>
            <w:b w:val="0"/>
            <w:i w:val="0"/>
            <w:noProof/>
            <w:webHidden/>
            <w:sz w:val="22"/>
            <w:szCs w:val="22"/>
          </w:rPr>
          <w:instrText xml:space="preserve"> PAGEREF _Toc326669439 \h </w:instrText>
        </w:r>
        <w:r w:rsidR="001826D9" w:rsidRPr="00245C13">
          <w:rPr>
            <w:rFonts w:ascii="Times New Roman" w:hAnsi="Times New Roman" w:cs="Times New Roman"/>
            <w:b w:val="0"/>
            <w:i w:val="0"/>
            <w:noProof/>
            <w:webHidden/>
            <w:sz w:val="22"/>
            <w:szCs w:val="22"/>
          </w:rPr>
        </w:r>
        <w:r w:rsidR="001826D9" w:rsidRPr="00245C13">
          <w:rPr>
            <w:rFonts w:ascii="Times New Roman" w:hAnsi="Times New Roman" w:cs="Times New Roman"/>
            <w:b w:val="0"/>
            <w:i w:val="0"/>
            <w:noProof/>
            <w:webHidden/>
            <w:sz w:val="22"/>
            <w:szCs w:val="22"/>
          </w:rPr>
          <w:fldChar w:fldCharType="separate"/>
        </w:r>
        <w:r w:rsidR="001826D9" w:rsidRPr="00245C13">
          <w:rPr>
            <w:rFonts w:ascii="Times New Roman" w:hAnsi="Times New Roman" w:cs="Times New Roman"/>
            <w:b w:val="0"/>
            <w:i w:val="0"/>
            <w:noProof/>
            <w:webHidden/>
            <w:sz w:val="22"/>
            <w:szCs w:val="22"/>
          </w:rPr>
          <w:t>2</w:t>
        </w:r>
        <w:r w:rsidR="006E4717">
          <w:rPr>
            <w:rFonts w:ascii="Times New Roman" w:hAnsi="Times New Roman" w:cs="Times New Roman"/>
            <w:b w:val="0"/>
            <w:i w:val="0"/>
            <w:noProof/>
            <w:webHidden/>
            <w:sz w:val="22"/>
            <w:szCs w:val="22"/>
          </w:rPr>
          <w:t>4</w:t>
        </w:r>
        <w:r w:rsidR="001826D9" w:rsidRPr="00245C13">
          <w:rPr>
            <w:rFonts w:ascii="Times New Roman" w:hAnsi="Times New Roman" w:cs="Times New Roman"/>
            <w:b w:val="0"/>
            <w:i w:val="0"/>
            <w:noProof/>
            <w:webHidden/>
            <w:sz w:val="22"/>
            <w:szCs w:val="22"/>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40" w:history="1">
        <w:r w:rsidR="001826D9" w:rsidRPr="00245C13">
          <w:rPr>
            <w:rStyle w:val="Hyperlink"/>
            <w:rFonts w:ascii="Times New Roman" w:hAnsi="Times New Roman" w:cs="Times New Roman"/>
            <w:b w:val="0"/>
            <w:noProof/>
          </w:rPr>
          <w:t>7.1</w:t>
        </w:r>
        <w:r w:rsidR="001826D9" w:rsidRPr="00245C13">
          <w:rPr>
            <w:rFonts w:ascii="Times New Roman" w:hAnsi="Times New Roman" w:cs="Times New Roman"/>
            <w:b w:val="0"/>
            <w:noProof/>
            <w:lang w:eastAsia="en-GB"/>
          </w:rPr>
          <w:tab/>
        </w:r>
        <w:r w:rsidR="001826D9" w:rsidRPr="00245C13">
          <w:rPr>
            <w:rStyle w:val="Hyperlink"/>
            <w:rFonts w:ascii="Times New Roman" w:hAnsi="Times New Roman" w:cs="Times New Roman"/>
            <w:b w:val="0"/>
            <w:noProof/>
          </w:rPr>
          <w:t>IAM publications</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_Toc326669440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2</w:t>
        </w:r>
        <w:r w:rsidR="006E4717">
          <w:rPr>
            <w:rFonts w:ascii="Times New Roman" w:hAnsi="Times New Roman" w:cs="Times New Roman"/>
            <w:b w:val="0"/>
            <w:noProof/>
            <w:webHidden/>
          </w:rPr>
          <w:t>4</w:t>
        </w:r>
        <w:r w:rsidR="001826D9" w:rsidRPr="00245C13">
          <w:rPr>
            <w:rFonts w:ascii="Times New Roman" w:hAnsi="Times New Roman" w:cs="Times New Roman"/>
            <w:b w:val="0"/>
            <w:noProof/>
            <w:webHidden/>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41" w:history="1">
        <w:r w:rsidR="001826D9" w:rsidRPr="00245C13">
          <w:rPr>
            <w:rStyle w:val="Hyperlink"/>
            <w:rFonts w:ascii="Times New Roman" w:hAnsi="Times New Roman" w:cs="Times New Roman"/>
            <w:b w:val="0"/>
            <w:noProof/>
          </w:rPr>
          <w:t>7.2</w:t>
        </w:r>
        <w:r w:rsidR="001826D9" w:rsidRPr="00245C13">
          <w:rPr>
            <w:rFonts w:ascii="Times New Roman" w:hAnsi="Times New Roman" w:cs="Times New Roman"/>
            <w:b w:val="0"/>
            <w:noProof/>
            <w:lang w:eastAsia="en-GB"/>
          </w:rPr>
          <w:tab/>
        </w:r>
        <w:r w:rsidR="001826D9" w:rsidRPr="00245C13">
          <w:rPr>
            <w:rStyle w:val="Hyperlink"/>
            <w:rFonts w:ascii="Times New Roman" w:hAnsi="Times New Roman" w:cs="Times New Roman"/>
            <w:b w:val="0"/>
            <w:noProof/>
          </w:rPr>
          <w:t>International publications</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_Toc326669441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2</w:t>
        </w:r>
        <w:r w:rsidR="006E4717">
          <w:rPr>
            <w:rFonts w:ascii="Times New Roman" w:hAnsi="Times New Roman" w:cs="Times New Roman"/>
            <w:b w:val="0"/>
            <w:noProof/>
            <w:webHidden/>
          </w:rPr>
          <w:t>4</w:t>
        </w:r>
        <w:r w:rsidR="001826D9" w:rsidRPr="00245C13">
          <w:rPr>
            <w:rFonts w:ascii="Times New Roman" w:hAnsi="Times New Roman" w:cs="Times New Roman"/>
            <w:b w:val="0"/>
            <w:noProof/>
            <w:webHidden/>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42" w:history="1">
        <w:r w:rsidR="001826D9" w:rsidRPr="00245C13">
          <w:rPr>
            <w:rStyle w:val="Hyperlink"/>
            <w:rFonts w:ascii="Times New Roman" w:hAnsi="Times New Roman" w:cs="Times New Roman"/>
            <w:b w:val="0"/>
            <w:noProof/>
          </w:rPr>
          <w:t>7.3</w:t>
        </w:r>
        <w:r w:rsidR="001826D9" w:rsidRPr="00245C13">
          <w:rPr>
            <w:rFonts w:ascii="Times New Roman" w:hAnsi="Times New Roman" w:cs="Times New Roman"/>
            <w:b w:val="0"/>
            <w:noProof/>
            <w:lang w:eastAsia="en-GB"/>
          </w:rPr>
          <w:tab/>
        </w:r>
        <w:r w:rsidR="001826D9" w:rsidRPr="00245C13">
          <w:rPr>
            <w:rStyle w:val="Hyperlink"/>
            <w:rFonts w:ascii="Times New Roman" w:hAnsi="Times New Roman" w:cs="Times New Roman"/>
            <w:b w:val="0"/>
            <w:noProof/>
          </w:rPr>
          <w:t>Standards publications</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_Toc326669442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2</w:t>
        </w:r>
        <w:r w:rsidR="006E4717">
          <w:rPr>
            <w:rFonts w:ascii="Times New Roman" w:hAnsi="Times New Roman" w:cs="Times New Roman"/>
            <w:b w:val="0"/>
            <w:noProof/>
            <w:webHidden/>
          </w:rPr>
          <w:t>4</w:t>
        </w:r>
        <w:r w:rsidR="001826D9" w:rsidRPr="00245C13">
          <w:rPr>
            <w:rFonts w:ascii="Times New Roman" w:hAnsi="Times New Roman" w:cs="Times New Roman"/>
            <w:b w:val="0"/>
            <w:noProof/>
            <w:webHidden/>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43" w:history="1">
        <w:r w:rsidR="001826D9" w:rsidRPr="00245C13">
          <w:rPr>
            <w:rStyle w:val="Hyperlink"/>
            <w:rFonts w:ascii="Times New Roman" w:hAnsi="Times New Roman" w:cs="Times New Roman"/>
            <w:b w:val="0"/>
            <w:noProof/>
          </w:rPr>
          <w:t>7.4</w:t>
        </w:r>
        <w:r w:rsidR="001826D9" w:rsidRPr="00245C13">
          <w:rPr>
            <w:rFonts w:ascii="Times New Roman" w:hAnsi="Times New Roman" w:cs="Times New Roman"/>
            <w:b w:val="0"/>
            <w:noProof/>
            <w:lang w:eastAsia="en-GB"/>
          </w:rPr>
          <w:tab/>
        </w:r>
        <w:r w:rsidR="001826D9" w:rsidRPr="00245C13">
          <w:rPr>
            <w:rStyle w:val="Hyperlink"/>
            <w:rFonts w:ascii="Times New Roman" w:hAnsi="Times New Roman" w:cs="Times New Roman"/>
            <w:b w:val="0"/>
            <w:noProof/>
          </w:rPr>
          <w:t>Competence frameworks</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_Toc326669443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2</w:t>
        </w:r>
        <w:r w:rsidR="006E4717">
          <w:rPr>
            <w:rFonts w:ascii="Times New Roman" w:hAnsi="Times New Roman" w:cs="Times New Roman"/>
            <w:b w:val="0"/>
            <w:noProof/>
            <w:webHidden/>
          </w:rPr>
          <w:t>4</w:t>
        </w:r>
        <w:r w:rsidR="001826D9" w:rsidRPr="00245C13">
          <w:rPr>
            <w:rFonts w:ascii="Times New Roman" w:hAnsi="Times New Roman" w:cs="Times New Roman"/>
            <w:b w:val="0"/>
            <w:noProof/>
            <w:webHidden/>
          </w:rPr>
          <w:fldChar w:fldCharType="end"/>
        </w:r>
      </w:hyperlink>
    </w:p>
    <w:p w:rsidR="001826D9" w:rsidRPr="00245C13" w:rsidRDefault="00257848" w:rsidP="00245C13">
      <w:pPr>
        <w:pStyle w:val="TOC2"/>
        <w:rPr>
          <w:rFonts w:ascii="Times New Roman" w:hAnsi="Times New Roman" w:cs="Times New Roman"/>
          <w:b w:val="0"/>
          <w:noProof/>
          <w:lang w:eastAsia="en-GB"/>
        </w:rPr>
      </w:pPr>
      <w:hyperlink w:anchor="_Toc326669444" w:history="1">
        <w:r w:rsidR="001826D9" w:rsidRPr="00245C13">
          <w:rPr>
            <w:rStyle w:val="Hyperlink"/>
            <w:rFonts w:ascii="Times New Roman" w:hAnsi="Times New Roman" w:cs="Times New Roman"/>
            <w:b w:val="0"/>
            <w:noProof/>
          </w:rPr>
          <w:t>7.5</w:t>
        </w:r>
        <w:r w:rsidR="001826D9" w:rsidRPr="00245C13">
          <w:rPr>
            <w:rFonts w:ascii="Times New Roman" w:hAnsi="Times New Roman" w:cs="Times New Roman"/>
            <w:b w:val="0"/>
            <w:noProof/>
            <w:lang w:eastAsia="en-GB"/>
          </w:rPr>
          <w:tab/>
        </w:r>
        <w:r w:rsidR="001826D9" w:rsidRPr="00245C13">
          <w:rPr>
            <w:rStyle w:val="Hyperlink"/>
            <w:rFonts w:ascii="Times New Roman" w:hAnsi="Times New Roman" w:cs="Times New Roman"/>
            <w:b w:val="0"/>
            <w:noProof/>
          </w:rPr>
          <w:t>UK Regulatory Authorities</w:t>
        </w:r>
        <w:r w:rsidR="001826D9" w:rsidRPr="00245C13">
          <w:rPr>
            <w:rFonts w:ascii="Times New Roman" w:hAnsi="Times New Roman" w:cs="Times New Roman"/>
            <w:b w:val="0"/>
            <w:noProof/>
            <w:webHidden/>
          </w:rPr>
          <w:tab/>
        </w:r>
        <w:r w:rsidR="001826D9" w:rsidRPr="00245C13">
          <w:rPr>
            <w:rFonts w:ascii="Times New Roman" w:hAnsi="Times New Roman" w:cs="Times New Roman"/>
            <w:b w:val="0"/>
            <w:noProof/>
            <w:webHidden/>
          </w:rPr>
          <w:fldChar w:fldCharType="begin"/>
        </w:r>
        <w:r w:rsidR="001826D9" w:rsidRPr="00245C13">
          <w:rPr>
            <w:rFonts w:ascii="Times New Roman" w:hAnsi="Times New Roman" w:cs="Times New Roman"/>
            <w:b w:val="0"/>
            <w:noProof/>
            <w:webHidden/>
          </w:rPr>
          <w:instrText xml:space="preserve"> PAGEREF _Toc326669444 \h </w:instrText>
        </w:r>
        <w:r w:rsidR="001826D9" w:rsidRPr="00245C13">
          <w:rPr>
            <w:rFonts w:ascii="Times New Roman" w:hAnsi="Times New Roman" w:cs="Times New Roman"/>
            <w:b w:val="0"/>
            <w:noProof/>
            <w:webHidden/>
          </w:rPr>
        </w:r>
        <w:r w:rsidR="001826D9" w:rsidRPr="00245C13">
          <w:rPr>
            <w:rFonts w:ascii="Times New Roman" w:hAnsi="Times New Roman" w:cs="Times New Roman"/>
            <w:b w:val="0"/>
            <w:noProof/>
            <w:webHidden/>
          </w:rPr>
          <w:fldChar w:fldCharType="separate"/>
        </w:r>
        <w:r w:rsidR="001826D9" w:rsidRPr="00245C13">
          <w:rPr>
            <w:rFonts w:ascii="Times New Roman" w:hAnsi="Times New Roman" w:cs="Times New Roman"/>
            <w:b w:val="0"/>
            <w:noProof/>
            <w:webHidden/>
          </w:rPr>
          <w:t>2</w:t>
        </w:r>
        <w:r w:rsidR="006E4717">
          <w:rPr>
            <w:rFonts w:ascii="Times New Roman" w:hAnsi="Times New Roman" w:cs="Times New Roman"/>
            <w:b w:val="0"/>
            <w:noProof/>
            <w:webHidden/>
          </w:rPr>
          <w:t>4</w:t>
        </w:r>
        <w:r w:rsidR="001826D9" w:rsidRPr="00245C13">
          <w:rPr>
            <w:rFonts w:ascii="Times New Roman" w:hAnsi="Times New Roman" w:cs="Times New Roman"/>
            <w:b w:val="0"/>
            <w:noProof/>
            <w:webHidden/>
          </w:rPr>
          <w:fldChar w:fldCharType="end"/>
        </w:r>
      </w:hyperlink>
    </w:p>
    <w:p w:rsidR="001826D9" w:rsidRPr="00245C13" w:rsidRDefault="00257848" w:rsidP="001826D9">
      <w:pPr>
        <w:pStyle w:val="TOC1"/>
        <w:tabs>
          <w:tab w:val="left" w:pos="440"/>
          <w:tab w:val="right" w:leader="underscore" w:pos="9060"/>
        </w:tabs>
        <w:rPr>
          <w:rFonts w:ascii="Times New Roman" w:hAnsi="Times New Roman" w:cs="Times New Roman"/>
          <w:b w:val="0"/>
          <w:bCs w:val="0"/>
          <w:i w:val="0"/>
          <w:iCs w:val="0"/>
          <w:noProof/>
          <w:sz w:val="22"/>
          <w:szCs w:val="22"/>
          <w:lang w:eastAsia="en-GB"/>
        </w:rPr>
      </w:pPr>
      <w:hyperlink w:anchor="_Toc326669445" w:history="1">
        <w:r w:rsidR="001826D9" w:rsidRPr="00245C13">
          <w:rPr>
            <w:rStyle w:val="Hyperlink"/>
            <w:rFonts w:ascii="Times New Roman" w:hAnsi="Times New Roman" w:cs="Times New Roman"/>
            <w:b w:val="0"/>
            <w:i w:val="0"/>
            <w:noProof/>
            <w:sz w:val="22"/>
            <w:szCs w:val="22"/>
          </w:rPr>
          <w:t>8</w:t>
        </w:r>
        <w:r w:rsidR="001826D9" w:rsidRPr="00245C13">
          <w:rPr>
            <w:rFonts w:ascii="Times New Roman" w:hAnsi="Times New Roman" w:cs="Times New Roman"/>
            <w:b w:val="0"/>
            <w:bCs w:val="0"/>
            <w:i w:val="0"/>
            <w:iCs w:val="0"/>
            <w:noProof/>
            <w:sz w:val="22"/>
            <w:szCs w:val="22"/>
            <w:lang w:eastAsia="en-GB"/>
          </w:rPr>
          <w:tab/>
        </w:r>
        <w:r w:rsidR="001826D9" w:rsidRPr="00245C13">
          <w:rPr>
            <w:rStyle w:val="Hyperlink"/>
            <w:rFonts w:ascii="Times New Roman" w:hAnsi="Times New Roman" w:cs="Times New Roman"/>
            <w:b w:val="0"/>
            <w:i w:val="0"/>
            <w:noProof/>
            <w:sz w:val="22"/>
            <w:szCs w:val="22"/>
          </w:rPr>
          <w:t>DISCLAIMER</w:t>
        </w:r>
        <w:r w:rsidR="001826D9" w:rsidRPr="00245C13">
          <w:rPr>
            <w:rFonts w:ascii="Times New Roman" w:hAnsi="Times New Roman" w:cs="Times New Roman"/>
            <w:b w:val="0"/>
            <w:i w:val="0"/>
            <w:noProof/>
            <w:webHidden/>
            <w:sz w:val="22"/>
            <w:szCs w:val="22"/>
          </w:rPr>
          <w:tab/>
        </w:r>
        <w:r w:rsidR="001826D9" w:rsidRPr="00245C13">
          <w:rPr>
            <w:rFonts w:ascii="Times New Roman" w:hAnsi="Times New Roman" w:cs="Times New Roman"/>
            <w:b w:val="0"/>
            <w:i w:val="0"/>
            <w:noProof/>
            <w:webHidden/>
            <w:sz w:val="22"/>
            <w:szCs w:val="22"/>
          </w:rPr>
          <w:fldChar w:fldCharType="begin"/>
        </w:r>
        <w:r w:rsidR="001826D9" w:rsidRPr="00245C13">
          <w:rPr>
            <w:rFonts w:ascii="Times New Roman" w:hAnsi="Times New Roman" w:cs="Times New Roman"/>
            <w:b w:val="0"/>
            <w:i w:val="0"/>
            <w:noProof/>
            <w:webHidden/>
            <w:sz w:val="22"/>
            <w:szCs w:val="22"/>
          </w:rPr>
          <w:instrText xml:space="preserve"> PAGEREF _Toc326669445 \h </w:instrText>
        </w:r>
        <w:r w:rsidR="001826D9" w:rsidRPr="00245C13">
          <w:rPr>
            <w:rFonts w:ascii="Times New Roman" w:hAnsi="Times New Roman" w:cs="Times New Roman"/>
            <w:b w:val="0"/>
            <w:i w:val="0"/>
            <w:noProof/>
            <w:webHidden/>
            <w:sz w:val="22"/>
            <w:szCs w:val="22"/>
          </w:rPr>
        </w:r>
        <w:r w:rsidR="001826D9" w:rsidRPr="00245C13">
          <w:rPr>
            <w:rFonts w:ascii="Times New Roman" w:hAnsi="Times New Roman" w:cs="Times New Roman"/>
            <w:b w:val="0"/>
            <w:i w:val="0"/>
            <w:noProof/>
            <w:webHidden/>
            <w:sz w:val="22"/>
            <w:szCs w:val="22"/>
          </w:rPr>
          <w:fldChar w:fldCharType="separate"/>
        </w:r>
        <w:r w:rsidR="001826D9" w:rsidRPr="00245C13">
          <w:rPr>
            <w:rFonts w:ascii="Times New Roman" w:hAnsi="Times New Roman" w:cs="Times New Roman"/>
            <w:b w:val="0"/>
            <w:i w:val="0"/>
            <w:noProof/>
            <w:webHidden/>
            <w:sz w:val="22"/>
            <w:szCs w:val="22"/>
          </w:rPr>
          <w:t>2</w:t>
        </w:r>
        <w:r w:rsidR="006E4717">
          <w:rPr>
            <w:rFonts w:ascii="Times New Roman" w:hAnsi="Times New Roman" w:cs="Times New Roman"/>
            <w:b w:val="0"/>
            <w:i w:val="0"/>
            <w:noProof/>
            <w:webHidden/>
            <w:sz w:val="22"/>
            <w:szCs w:val="22"/>
          </w:rPr>
          <w:t>5</w:t>
        </w:r>
        <w:r w:rsidR="001826D9" w:rsidRPr="00245C13">
          <w:rPr>
            <w:rFonts w:ascii="Times New Roman" w:hAnsi="Times New Roman" w:cs="Times New Roman"/>
            <w:b w:val="0"/>
            <w:i w:val="0"/>
            <w:noProof/>
            <w:webHidden/>
            <w:sz w:val="22"/>
            <w:szCs w:val="22"/>
          </w:rPr>
          <w:fldChar w:fldCharType="end"/>
        </w:r>
      </w:hyperlink>
    </w:p>
    <w:p w:rsidR="001826D9" w:rsidRDefault="001826D9" w:rsidP="001826D9">
      <w:r w:rsidRPr="00245C13">
        <w:fldChar w:fldCharType="end"/>
      </w:r>
    </w:p>
    <w:p w:rsidR="001826D9" w:rsidRPr="0057406D" w:rsidRDefault="001826D9" w:rsidP="006E4717">
      <w:pPr>
        <w:pStyle w:val="Heading2"/>
      </w:pPr>
    </w:p>
    <w:p w:rsidR="001826D9" w:rsidRPr="00DD23FB" w:rsidRDefault="001826D9" w:rsidP="006E4717">
      <w:pPr>
        <w:pStyle w:val="Heading1"/>
      </w:pPr>
      <w:bookmarkStart w:id="5" w:name="_Toc212307218"/>
      <w:bookmarkStart w:id="6" w:name="_Toc326669299"/>
      <w:bookmarkStart w:id="7" w:name="_Toc326669369"/>
      <w:bookmarkStart w:id="8" w:name="_Toc326669430"/>
      <w:r w:rsidRPr="00DD23FB">
        <w:lastRenderedPageBreak/>
        <w:t>INTRODUCTION</w:t>
      </w:r>
      <w:bookmarkEnd w:id="5"/>
      <w:bookmarkEnd w:id="6"/>
      <w:bookmarkEnd w:id="7"/>
      <w:bookmarkEnd w:id="8"/>
    </w:p>
    <w:p w:rsidR="001826D9" w:rsidRPr="0057406D" w:rsidRDefault="001826D9" w:rsidP="006E4717">
      <w:pPr>
        <w:pStyle w:val="Heading2"/>
      </w:pPr>
    </w:p>
    <w:p w:rsidR="001826D9" w:rsidRPr="009710B2" w:rsidRDefault="001826D9" w:rsidP="006E4717">
      <w:pPr>
        <w:pStyle w:val="Heading2"/>
      </w:pPr>
      <w:bookmarkStart w:id="9" w:name="_Toc326669300"/>
      <w:bookmarkStart w:id="10" w:name="_Toc326669370"/>
      <w:bookmarkStart w:id="11" w:name="_Toc326669431"/>
      <w:r w:rsidRPr="009710B2">
        <w:t>1.1     Evolution of the Framework</w:t>
      </w:r>
      <w:bookmarkEnd w:id="9"/>
      <w:bookmarkEnd w:id="10"/>
      <w:bookmarkEnd w:id="11"/>
    </w:p>
    <w:p w:rsidR="001826D9" w:rsidRPr="0057406D" w:rsidRDefault="001826D9" w:rsidP="001826D9">
      <w:pPr>
        <w:rPr>
          <w:lang w:eastAsia="en-GB"/>
        </w:rPr>
      </w:pPr>
    </w:p>
    <w:p w:rsidR="001826D9" w:rsidRPr="0057406D" w:rsidRDefault="001826D9" w:rsidP="001826D9">
      <w:r w:rsidRPr="0057406D">
        <w:t>When the Institute of Asset Management (IAM) published its Co</w:t>
      </w:r>
      <w:r>
        <w:t xml:space="preserve">mpetency Requirements Framework </w:t>
      </w:r>
      <w:r w:rsidRPr="0057406D">
        <w:t>in Ju</w:t>
      </w:r>
      <w:r w:rsidR="00245C13">
        <w:t xml:space="preserve">ne 2006, it was a world first. </w:t>
      </w:r>
      <w:r w:rsidRPr="0057406D">
        <w:t xml:space="preserve">The Framework described what people involved in the management of physical assets should be able to do and the knowledge and understanding needed to underpin this.   </w:t>
      </w:r>
    </w:p>
    <w:p w:rsidR="001826D9" w:rsidRPr="0057406D" w:rsidRDefault="001826D9" w:rsidP="001826D9"/>
    <w:p w:rsidR="001826D9" w:rsidRPr="0057406D" w:rsidRDefault="001826D9" w:rsidP="001826D9">
      <w:r w:rsidRPr="0057406D">
        <w:t xml:space="preserve">A second version of the Framework was published in November 2008. </w:t>
      </w:r>
      <w:r>
        <w:t xml:space="preserve">Following user feedback and consultations, the first version was restructured </w:t>
      </w:r>
      <w:r w:rsidRPr="0057406D">
        <w:t>to make it less prescriptive and better aligned with BSI: PAS 55: 2008</w:t>
      </w:r>
      <w:r>
        <w:t xml:space="preserve"> and </w:t>
      </w:r>
      <w:r w:rsidRPr="0057406D">
        <w:t>other leading competence frameworks</w:t>
      </w:r>
      <w:r>
        <w:t xml:space="preserve">. </w:t>
      </w:r>
      <w:r w:rsidRPr="0057406D">
        <w:t>Part 1 set out a set of generic</w:t>
      </w:r>
      <w:r>
        <w:t xml:space="preserve"> competence </w:t>
      </w:r>
      <w:r w:rsidRPr="0057406D">
        <w:t xml:space="preserve">requirements.  Part 2 </w:t>
      </w:r>
      <w:r>
        <w:t xml:space="preserve">contained </w:t>
      </w:r>
      <w:r w:rsidRPr="0057406D">
        <w:t xml:space="preserve">guidance on how to use the Framework to support recruitment, selection, training and development and </w:t>
      </w:r>
      <w:r>
        <w:t>ta</w:t>
      </w:r>
      <w:r w:rsidRPr="0057406D">
        <w:t xml:space="preserve">ilor it to meet specific </w:t>
      </w:r>
      <w:r>
        <w:t xml:space="preserve">organisational </w:t>
      </w:r>
      <w:r w:rsidRPr="0057406D">
        <w:t xml:space="preserve">needs.  </w:t>
      </w:r>
    </w:p>
    <w:p w:rsidR="001826D9" w:rsidRPr="0057406D" w:rsidRDefault="001826D9" w:rsidP="001826D9"/>
    <w:p w:rsidR="001826D9" w:rsidRDefault="001826D9" w:rsidP="001826D9">
      <w:r w:rsidRPr="0057406D">
        <w:t>This document contains the third version of the Framework</w:t>
      </w:r>
      <w:r>
        <w:t>, as updated in June 2014</w:t>
      </w:r>
      <w:r w:rsidRPr="0057406D">
        <w:t xml:space="preserve">. The 2008 Framework has been revised </w:t>
      </w:r>
      <w:r>
        <w:t xml:space="preserve">and updated </w:t>
      </w:r>
      <w:r w:rsidRPr="0057406D">
        <w:t xml:space="preserve">to reflect </w:t>
      </w:r>
      <w:r>
        <w:t xml:space="preserve">specific </w:t>
      </w:r>
      <w:r w:rsidRPr="0057406D">
        <w:t xml:space="preserve">feedback </w:t>
      </w:r>
      <w:r>
        <w:t xml:space="preserve">from users </w:t>
      </w:r>
      <w:r w:rsidRPr="0057406D">
        <w:t>and align it with the latest IAM and internat</w:t>
      </w:r>
      <w:r>
        <w:t>ional thinking and developments, as follows:</w:t>
      </w:r>
    </w:p>
    <w:p w:rsidR="001826D9" w:rsidRDefault="001826D9" w:rsidP="001826D9"/>
    <w:p w:rsidR="001826D9" w:rsidRPr="00E51694" w:rsidRDefault="001826D9" w:rsidP="001826D9">
      <w:pPr>
        <w:numPr>
          <w:ilvl w:val="0"/>
          <w:numId w:val="27"/>
        </w:numPr>
      </w:pPr>
      <w:r>
        <w:t xml:space="preserve">Various </w:t>
      </w:r>
      <w:r w:rsidRPr="0057406D">
        <w:t>amendment</w:t>
      </w:r>
      <w:r w:rsidR="00245C13">
        <w:t xml:space="preserve">s and additions have been made. </w:t>
      </w:r>
      <w:r>
        <w:t xml:space="preserve">The biggest change is the division of Unit 3.3 </w:t>
      </w:r>
      <w:r w:rsidRPr="00E51694">
        <w:rPr>
          <w:i/>
        </w:rPr>
        <w:t>Create and Acquire Assets</w:t>
      </w:r>
      <w:r>
        <w:t xml:space="preserve"> into two Units, 3.3 </w:t>
      </w:r>
      <w:r w:rsidRPr="00E51694">
        <w:rPr>
          <w:i/>
        </w:rPr>
        <w:t>Produce business case for creating and acquiring assets</w:t>
      </w:r>
      <w:r>
        <w:t xml:space="preserve"> (which has to do with planning) and Unit 4.1 </w:t>
      </w:r>
      <w:r w:rsidRPr="00E51694">
        <w:rPr>
          <w:i/>
        </w:rPr>
        <w:t>Create and Acquire Assets</w:t>
      </w:r>
      <w:r>
        <w:t xml:space="preserve"> (which has to do with implementation). Otherwise, some Elements have been added and the underpinning knowledge and understanding requirements have been enhanced</w:t>
      </w:r>
      <w:r w:rsidRPr="0057406D">
        <w:t>.</w:t>
      </w:r>
    </w:p>
    <w:p w:rsidR="001826D9" w:rsidRDefault="001826D9" w:rsidP="001826D9"/>
    <w:p w:rsidR="001826D9" w:rsidRDefault="001826D9" w:rsidP="001826D9">
      <w:pPr>
        <w:numPr>
          <w:ilvl w:val="0"/>
          <w:numId w:val="27"/>
        </w:numPr>
      </w:pPr>
      <w:r>
        <w:t xml:space="preserve">The requirements set out in the Framework are still generic, applicable </w:t>
      </w:r>
      <w:r w:rsidRPr="00D93974">
        <w:t>to people in asset management roles in a</w:t>
      </w:r>
      <w:r>
        <w:t>ny</w:t>
      </w:r>
      <w:r w:rsidRPr="00D93974">
        <w:t xml:space="preserve"> organisation </w:t>
      </w:r>
      <w:r>
        <w:t>or</w:t>
      </w:r>
      <w:r w:rsidRPr="00D93974">
        <w:t xml:space="preserve"> sector</w:t>
      </w:r>
      <w:r w:rsidR="00245C13">
        <w:t xml:space="preserve">. </w:t>
      </w:r>
      <w:r>
        <w:t xml:space="preserve">Its format is consistent </w:t>
      </w:r>
      <w:r w:rsidRPr="0057406D">
        <w:t>with that of other leading competence frameworks</w:t>
      </w:r>
      <w:r>
        <w:t xml:space="preserve"> and</w:t>
      </w:r>
      <w:r w:rsidRPr="0057406D">
        <w:t xml:space="preserve"> its contents support the principles and </w:t>
      </w:r>
      <w:r>
        <w:t xml:space="preserve">requirements </w:t>
      </w:r>
      <w:r w:rsidRPr="0057406D">
        <w:t xml:space="preserve"> of BSI PAS 55: 2008</w:t>
      </w:r>
      <w:r>
        <w:t xml:space="preserve"> and those of the ISO 5500x standards which were published in January 2014.</w:t>
      </w:r>
    </w:p>
    <w:p w:rsidR="001826D9" w:rsidRDefault="001826D9" w:rsidP="001826D9">
      <w:pPr>
        <w:pStyle w:val="ListParagraph"/>
      </w:pPr>
    </w:p>
    <w:p w:rsidR="001826D9" w:rsidRDefault="001826D9" w:rsidP="001826D9">
      <w:pPr>
        <w:numPr>
          <w:ilvl w:val="0"/>
          <w:numId w:val="27"/>
        </w:numPr>
      </w:pPr>
      <w:r>
        <w:t xml:space="preserve">The 2012 Framework is mapped to </w:t>
      </w:r>
      <w:r w:rsidRPr="0057406D">
        <w:t>the</w:t>
      </w:r>
      <w:r>
        <w:t xml:space="preserve"> 39 subjects in the </w:t>
      </w:r>
      <w:r w:rsidRPr="0057406D">
        <w:t>G</w:t>
      </w:r>
      <w:r>
        <w:t xml:space="preserve">lobal </w:t>
      </w:r>
      <w:r w:rsidRPr="0057406D">
        <w:t>F</w:t>
      </w:r>
      <w:r>
        <w:t xml:space="preserve">orum for </w:t>
      </w:r>
      <w:r w:rsidRPr="0057406D">
        <w:t>M</w:t>
      </w:r>
      <w:r>
        <w:t xml:space="preserve">aintenance and Asset Management (GFMAM) </w:t>
      </w:r>
      <w:r w:rsidRPr="00D93974">
        <w:rPr>
          <w:i/>
        </w:rPr>
        <w:t>Asset Management Landscape</w:t>
      </w:r>
      <w:r>
        <w:t xml:space="preserve"> (2</w:t>
      </w:r>
      <w:r w:rsidRPr="00746975">
        <w:t>nd</w:t>
      </w:r>
      <w:r>
        <w:t xml:space="preserve"> Edition, March 2014) and the IAM’s </w:t>
      </w:r>
      <w:r w:rsidRPr="00426C45">
        <w:rPr>
          <w:i/>
        </w:rPr>
        <w:t>Asset Management – An Anatomy</w:t>
      </w:r>
      <w:r>
        <w:t xml:space="preserve"> (2011)</w:t>
      </w:r>
      <w:r w:rsidRPr="0057406D">
        <w:t>.</w:t>
      </w:r>
      <w:r>
        <w:t xml:space="preserve">  </w:t>
      </w:r>
    </w:p>
    <w:p w:rsidR="001826D9" w:rsidRDefault="001826D9" w:rsidP="001826D9"/>
    <w:p w:rsidR="001826D9" w:rsidRPr="0057406D" w:rsidRDefault="001826D9" w:rsidP="001826D9">
      <w:r w:rsidRPr="0057406D">
        <w:t>The Frame</w:t>
      </w:r>
      <w:r w:rsidR="00245C13">
        <w:t xml:space="preserve">work has been a great success. </w:t>
      </w:r>
      <w:r>
        <w:t>Numerous c</w:t>
      </w:r>
      <w:r w:rsidRPr="0057406D">
        <w:t>ompanies, government organisations</w:t>
      </w:r>
      <w:r>
        <w:t>,</w:t>
      </w:r>
      <w:r w:rsidRPr="0057406D">
        <w:t xml:space="preserve"> train</w:t>
      </w:r>
      <w:r>
        <w:t>ers</w:t>
      </w:r>
      <w:r w:rsidRPr="0057406D">
        <w:t xml:space="preserve"> and educat</w:t>
      </w:r>
      <w:r>
        <w:t xml:space="preserve">ors </w:t>
      </w:r>
      <w:r w:rsidRPr="0057406D">
        <w:t xml:space="preserve">around the world have used it to </w:t>
      </w:r>
      <w:r>
        <w:t xml:space="preserve">structure roles and responsibilities, recruit and select staff and contractors, </w:t>
      </w:r>
      <w:r w:rsidRPr="0057406D">
        <w:t xml:space="preserve">build </w:t>
      </w:r>
      <w:r>
        <w:t>asset management teams, manage performance and design courses.</w:t>
      </w:r>
    </w:p>
    <w:p w:rsidR="001826D9" w:rsidRDefault="001826D9" w:rsidP="001826D9"/>
    <w:p w:rsidR="001826D9" w:rsidRPr="0057406D" w:rsidRDefault="001826D9" w:rsidP="001826D9">
      <w:r>
        <w:t>The 2012 Framework was used in the design of the professional qualifications launched by the IAM in June 2012, the IAM Certificate and the IAM Diploma.</w:t>
      </w:r>
    </w:p>
    <w:p w:rsidR="001826D9" w:rsidRPr="0057406D" w:rsidRDefault="001826D9" w:rsidP="001826D9"/>
    <w:p w:rsidR="001826D9" w:rsidRPr="00E51694" w:rsidRDefault="001826D9" w:rsidP="006E4717">
      <w:pPr>
        <w:pStyle w:val="Heading2"/>
      </w:pPr>
      <w:bookmarkStart w:id="12" w:name="_Toc326669301"/>
      <w:bookmarkStart w:id="13" w:name="_Toc326669371"/>
      <w:bookmarkStart w:id="14" w:name="_Toc326669432"/>
      <w:r w:rsidRPr="00E51694">
        <w:t>1.2    Purposes of the Framework</w:t>
      </w:r>
      <w:bookmarkEnd w:id="12"/>
      <w:bookmarkEnd w:id="13"/>
      <w:bookmarkEnd w:id="14"/>
    </w:p>
    <w:p w:rsidR="001826D9" w:rsidRPr="0057406D" w:rsidRDefault="001826D9" w:rsidP="006E4717">
      <w:pPr>
        <w:pStyle w:val="Heading2"/>
      </w:pPr>
    </w:p>
    <w:p w:rsidR="001826D9" w:rsidRDefault="001826D9" w:rsidP="001826D9">
      <w:r w:rsidRPr="0057406D">
        <w:t xml:space="preserve">Asset management requires a multidisciplinary approach. The </w:t>
      </w:r>
      <w:r>
        <w:t xml:space="preserve">ISO 5500x Standards, the </w:t>
      </w:r>
      <w:r w:rsidRPr="0057406D">
        <w:t>AM Anatomy and the GFMAM Landscape confirm this.  It spans a wide range of disciplines including engineering, finance, operations, information systems, management, contract and supplier management, human resources and organisational development. The precise mix of competences</w:t>
      </w:r>
      <w:r>
        <w:t xml:space="preserve"> that </w:t>
      </w:r>
      <w:r w:rsidRPr="0057406D">
        <w:t>people and organisations need depends on the</w:t>
      </w:r>
      <w:r>
        <w:t>ir objectives, the</w:t>
      </w:r>
      <w:r w:rsidRPr="0057406D">
        <w:t xml:space="preserve"> context and circumstances they are operating in. </w:t>
      </w:r>
    </w:p>
    <w:p w:rsidR="001826D9" w:rsidRDefault="001826D9" w:rsidP="001826D9"/>
    <w:p w:rsidR="001826D9" w:rsidRPr="0057406D" w:rsidRDefault="001826D9" w:rsidP="001826D9">
      <w:r w:rsidRPr="0057406D">
        <w:t xml:space="preserve">By </w:t>
      </w:r>
      <w:r>
        <w:t>publishing the Framework</w:t>
      </w:r>
      <w:r w:rsidRPr="0057406D">
        <w:t>, the IAM is seeking to</w:t>
      </w:r>
      <w:r>
        <w:t xml:space="preserve"> h</w:t>
      </w:r>
      <w:r w:rsidRPr="0057406D">
        <w:t xml:space="preserve">elp </w:t>
      </w:r>
      <w:r>
        <w:t>organisations</w:t>
      </w:r>
      <w:r w:rsidRPr="0057406D">
        <w:t xml:space="preserve"> </w:t>
      </w:r>
      <w:r>
        <w:t xml:space="preserve">plan and </w:t>
      </w:r>
      <w:r w:rsidRPr="0057406D">
        <w:t xml:space="preserve">develop </w:t>
      </w:r>
      <w:r>
        <w:t xml:space="preserve">the </w:t>
      </w:r>
      <w:r w:rsidRPr="0057406D">
        <w:t xml:space="preserve">competences they need to meet current and future </w:t>
      </w:r>
      <w:r>
        <w:t>needs, h</w:t>
      </w:r>
      <w:r w:rsidRPr="0057406D">
        <w:t>elp individuals plan their training and professional development</w:t>
      </w:r>
      <w:r>
        <w:t>, and create a firm base</w:t>
      </w:r>
      <w:r w:rsidRPr="0057406D">
        <w:t xml:space="preserve"> for design</w:t>
      </w:r>
      <w:r>
        <w:t>ing</w:t>
      </w:r>
      <w:r w:rsidRPr="0057406D">
        <w:t xml:space="preserve"> training and qualifications which have value in </w:t>
      </w:r>
      <w:r>
        <w:t>a</w:t>
      </w:r>
      <w:r w:rsidRPr="0057406D">
        <w:t xml:space="preserve"> </w:t>
      </w:r>
      <w:r>
        <w:t>global</w:t>
      </w:r>
      <w:r w:rsidRPr="0057406D">
        <w:t xml:space="preserve"> market.</w:t>
      </w:r>
      <w:r>
        <w:t xml:space="preserve"> The Framework will also support the promotion of best practice assessment management as the IAM understands it.</w:t>
      </w:r>
    </w:p>
    <w:p w:rsidR="001826D9" w:rsidRPr="00E51694" w:rsidRDefault="001826D9" w:rsidP="006E4717">
      <w:pPr>
        <w:pStyle w:val="Heading2"/>
      </w:pPr>
      <w:bookmarkStart w:id="15" w:name="doc10:2527"/>
      <w:bookmarkStart w:id="16" w:name="doc10:2528"/>
      <w:bookmarkStart w:id="17" w:name="_Toc326669302"/>
      <w:bookmarkStart w:id="18" w:name="_Toc326669372"/>
      <w:bookmarkStart w:id="19" w:name="_Toc326669433"/>
      <w:bookmarkEnd w:id="15"/>
      <w:bookmarkEnd w:id="16"/>
      <w:r w:rsidRPr="00E51694">
        <w:lastRenderedPageBreak/>
        <w:t>1.3</w:t>
      </w:r>
      <w:r w:rsidRPr="00E51694">
        <w:tab/>
        <w:t>Guidance and Feedback</w:t>
      </w:r>
      <w:bookmarkEnd w:id="17"/>
      <w:bookmarkEnd w:id="18"/>
      <w:bookmarkEnd w:id="19"/>
    </w:p>
    <w:p w:rsidR="001826D9" w:rsidRPr="0057406D" w:rsidRDefault="001826D9" w:rsidP="001826D9">
      <w:pPr>
        <w:rPr>
          <w:sz w:val="24"/>
          <w:szCs w:val="24"/>
          <w:u w:val="single"/>
        </w:rPr>
      </w:pPr>
    </w:p>
    <w:p w:rsidR="001826D9" w:rsidRPr="0057406D" w:rsidRDefault="001826D9" w:rsidP="001826D9">
      <w:pPr>
        <w:tabs>
          <w:tab w:val="left" w:pos="567"/>
          <w:tab w:val="left" w:pos="993"/>
          <w:tab w:val="left" w:pos="1418"/>
        </w:tabs>
      </w:pPr>
      <w:r w:rsidRPr="00E742AB">
        <w:t xml:space="preserve">Part 2 of the Framework, </w:t>
      </w:r>
      <w:r w:rsidRPr="00D93974">
        <w:rPr>
          <w:i/>
        </w:rPr>
        <w:t>Guidance on Using the 2012 Competence Requirements Framework</w:t>
      </w:r>
      <w:r w:rsidRPr="00E742AB">
        <w:t xml:space="preserve">, </w:t>
      </w:r>
      <w:r>
        <w:t>contains advice on how to use the Framework.  To</w:t>
      </w:r>
      <w:r w:rsidRPr="0057406D">
        <w:t xml:space="preserve"> comment</w:t>
      </w:r>
      <w:r>
        <w:t xml:space="preserve"> </w:t>
      </w:r>
      <w:r w:rsidRPr="0057406D">
        <w:t xml:space="preserve">on any aspect of the 2012 Framework, please </w:t>
      </w:r>
      <w:r>
        <w:t xml:space="preserve">use the </w:t>
      </w:r>
      <w:r w:rsidRPr="0057406D">
        <w:t>Feedback section of the IAM website, www.theiam.org</w:t>
      </w:r>
    </w:p>
    <w:p w:rsidR="001826D9" w:rsidRPr="0057406D" w:rsidRDefault="001826D9" w:rsidP="006E4717">
      <w:pPr>
        <w:pStyle w:val="Heading1"/>
      </w:pPr>
      <w:bookmarkStart w:id="20" w:name="_Toc212307221"/>
      <w:r w:rsidRPr="0057406D">
        <w:lastRenderedPageBreak/>
        <w:tab/>
      </w:r>
      <w:bookmarkStart w:id="21" w:name="_Toc326669303"/>
      <w:bookmarkStart w:id="22" w:name="_Toc326669373"/>
      <w:bookmarkStart w:id="23" w:name="_Toc326669434"/>
      <w:r w:rsidRPr="0057406D">
        <w:t>STRUCTURE OF THE 2012 FRAMEWORK</w:t>
      </w:r>
      <w:bookmarkEnd w:id="20"/>
      <w:bookmarkEnd w:id="21"/>
      <w:bookmarkEnd w:id="22"/>
      <w:bookmarkEnd w:id="23"/>
    </w:p>
    <w:p w:rsidR="001826D9" w:rsidRPr="0057406D" w:rsidRDefault="001826D9" w:rsidP="001826D9"/>
    <w:p w:rsidR="001826D9" w:rsidRPr="0057406D" w:rsidRDefault="001826D9" w:rsidP="001826D9">
      <w:r w:rsidRPr="0057406D">
        <w:t xml:space="preserve">The 2012 Framework defines the following key purpose for people working in asset management: </w:t>
      </w:r>
    </w:p>
    <w:p w:rsidR="001826D9" w:rsidRPr="0057406D" w:rsidRDefault="001826D9" w:rsidP="001826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26D9" w:rsidRPr="0057406D" w:rsidTr="00245C13">
        <w:tc>
          <w:tcPr>
            <w:tcW w:w="9072" w:type="dxa"/>
            <w:shd w:val="clear" w:color="auto" w:fill="auto"/>
          </w:tcPr>
          <w:p w:rsidR="001826D9" w:rsidRPr="0052429F" w:rsidRDefault="001826D9" w:rsidP="00245C13">
            <w:pPr>
              <w:rPr>
                <w:b/>
              </w:rPr>
            </w:pPr>
            <w:r w:rsidRPr="0052429F">
              <w:rPr>
                <w:b/>
              </w:rPr>
              <w:t>Key purpose:</w:t>
            </w:r>
          </w:p>
        </w:tc>
      </w:tr>
      <w:tr w:rsidR="001826D9" w:rsidRPr="0057406D" w:rsidTr="00245C13">
        <w:tc>
          <w:tcPr>
            <w:tcW w:w="9072" w:type="dxa"/>
            <w:shd w:val="clear" w:color="auto" w:fill="auto"/>
          </w:tcPr>
          <w:p w:rsidR="001826D9" w:rsidRPr="0052429F" w:rsidRDefault="001826D9" w:rsidP="00245C13">
            <w:r w:rsidRPr="0052429F">
              <w:t xml:space="preserve">To optimise the delivery and performance of physical assets </w:t>
            </w:r>
          </w:p>
        </w:tc>
      </w:tr>
    </w:tbl>
    <w:p w:rsidR="001826D9" w:rsidRPr="0057406D" w:rsidRDefault="001826D9" w:rsidP="001826D9"/>
    <w:p w:rsidR="001826D9" w:rsidRPr="0057406D" w:rsidRDefault="001826D9" w:rsidP="001826D9">
      <w:r w:rsidRPr="0057406D">
        <w:t>This key purpose has to be achieved in 7 key roles:</w:t>
      </w:r>
    </w:p>
    <w:p w:rsidR="001826D9" w:rsidRPr="0057406D" w:rsidRDefault="001826D9" w:rsidP="001826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8412"/>
      </w:tblGrid>
      <w:tr w:rsidR="001826D9" w:rsidRPr="0057406D" w:rsidTr="00245C13">
        <w:tc>
          <w:tcPr>
            <w:tcW w:w="9072" w:type="dxa"/>
            <w:gridSpan w:val="2"/>
            <w:shd w:val="clear" w:color="auto" w:fill="auto"/>
          </w:tcPr>
          <w:p w:rsidR="001826D9" w:rsidRPr="0052429F" w:rsidRDefault="001826D9" w:rsidP="00245C13">
            <w:pPr>
              <w:rPr>
                <w:b/>
              </w:rPr>
            </w:pPr>
            <w:r w:rsidRPr="0052429F">
              <w:rPr>
                <w:b/>
              </w:rPr>
              <w:t>Key Roles</w:t>
            </w:r>
          </w:p>
        </w:tc>
      </w:tr>
      <w:tr w:rsidR="001826D9" w:rsidRPr="0057406D" w:rsidTr="00245C13">
        <w:tc>
          <w:tcPr>
            <w:tcW w:w="660" w:type="dxa"/>
            <w:shd w:val="clear" w:color="auto" w:fill="auto"/>
          </w:tcPr>
          <w:p w:rsidR="001826D9" w:rsidRPr="0052429F" w:rsidRDefault="001826D9" w:rsidP="00245C13">
            <w:r w:rsidRPr="0052429F">
              <w:t>1</w:t>
            </w:r>
          </w:p>
        </w:tc>
        <w:tc>
          <w:tcPr>
            <w:tcW w:w="8412" w:type="dxa"/>
            <w:shd w:val="clear" w:color="auto" w:fill="auto"/>
          </w:tcPr>
          <w:p w:rsidR="001826D9" w:rsidRPr="0052429F" w:rsidRDefault="001826D9" w:rsidP="00245C13">
            <w:r w:rsidRPr="0052429F">
              <w:t>Policy development</w:t>
            </w:r>
          </w:p>
        </w:tc>
      </w:tr>
      <w:tr w:rsidR="001826D9" w:rsidRPr="0057406D" w:rsidTr="00245C13">
        <w:tc>
          <w:tcPr>
            <w:tcW w:w="660" w:type="dxa"/>
            <w:shd w:val="clear" w:color="auto" w:fill="auto"/>
          </w:tcPr>
          <w:p w:rsidR="001826D9" w:rsidRPr="0052429F" w:rsidRDefault="001826D9" w:rsidP="00245C13">
            <w:r w:rsidRPr="0052429F">
              <w:t>2</w:t>
            </w:r>
          </w:p>
        </w:tc>
        <w:tc>
          <w:tcPr>
            <w:tcW w:w="8412" w:type="dxa"/>
            <w:shd w:val="clear" w:color="auto" w:fill="auto"/>
          </w:tcPr>
          <w:p w:rsidR="001826D9" w:rsidRPr="0052429F" w:rsidRDefault="001826D9" w:rsidP="00245C13">
            <w:r w:rsidRPr="0052429F">
              <w:t>Strategy development</w:t>
            </w:r>
          </w:p>
        </w:tc>
      </w:tr>
      <w:tr w:rsidR="001826D9" w:rsidRPr="0057406D" w:rsidTr="00245C13">
        <w:tc>
          <w:tcPr>
            <w:tcW w:w="660" w:type="dxa"/>
            <w:shd w:val="clear" w:color="auto" w:fill="auto"/>
          </w:tcPr>
          <w:p w:rsidR="001826D9" w:rsidRPr="0052429F" w:rsidRDefault="001826D9" w:rsidP="00245C13">
            <w:r w:rsidRPr="0052429F">
              <w:t>3</w:t>
            </w:r>
          </w:p>
        </w:tc>
        <w:tc>
          <w:tcPr>
            <w:tcW w:w="8412" w:type="dxa"/>
            <w:shd w:val="clear" w:color="auto" w:fill="auto"/>
          </w:tcPr>
          <w:p w:rsidR="001826D9" w:rsidRPr="0052429F" w:rsidRDefault="001826D9" w:rsidP="00245C13">
            <w:r w:rsidRPr="0052429F">
              <w:t>Asset management planning</w:t>
            </w:r>
          </w:p>
        </w:tc>
      </w:tr>
      <w:tr w:rsidR="001826D9" w:rsidRPr="0057406D" w:rsidTr="00245C13">
        <w:tc>
          <w:tcPr>
            <w:tcW w:w="660" w:type="dxa"/>
            <w:shd w:val="clear" w:color="auto" w:fill="auto"/>
          </w:tcPr>
          <w:p w:rsidR="001826D9" w:rsidRPr="0052429F" w:rsidRDefault="001826D9" w:rsidP="00245C13">
            <w:r w:rsidRPr="0052429F">
              <w:t>4</w:t>
            </w:r>
          </w:p>
        </w:tc>
        <w:tc>
          <w:tcPr>
            <w:tcW w:w="8412" w:type="dxa"/>
            <w:shd w:val="clear" w:color="auto" w:fill="auto"/>
          </w:tcPr>
          <w:p w:rsidR="001826D9" w:rsidRPr="0052429F" w:rsidRDefault="001826D9" w:rsidP="00245C13">
            <w:r w:rsidRPr="0052429F">
              <w:t>Implement asset management plans</w:t>
            </w:r>
          </w:p>
        </w:tc>
      </w:tr>
      <w:tr w:rsidR="001826D9" w:rsidRPr="0057406D" w:rsidTr="00245C13">
        <w:tc>
          <w:tcPr>
            <w:tcW w:w="660" w:type="dxa"/>
            <w:shd w:val="clear" w:color="auto" w:fill="auto"/>
          </w:tcPr>
          <w:p w:rsidR="001826D9" w:rsidRPr="0052429F" w:rsidRDefault="001826D9" w:rsidP="00245C13">
            <w:r w:rsidRPr="0052429F">
              <w:t>5</w:t>
            </w:r>
          </w:p>
        </w:tc>
        <w:tc>
          <w:tcPr>
            <w:tcW w:w="8412" w:type="dxa"/>
            <w:shd w:val="clear" w:color="auto" w:fill="auto"/>
          </w:tcPr>
          <w:p w:rsidR="001826D9" w:rsidRPr="0052429F" w:rsidRDefault="001826D9" w:rsidP="00245C13">
            <w:r w:rsidRPr="0052429F">
              <w:t>Asset management capability development</w:t>
            </w:r>
          </w:p>
        </w:tc>
      </w:tr>
      <w:tr w:rsidR="001826D9" w:rsidRPr="0057406D" w:rsidTr="00245C13">
        <w:tc>
          <w:tcPr>
            <w:tcW w:w="660" w:type="dxa"/>
            <w:shd w:val="clear" w:color="auto" w:fill="auto"/>
          </w:tcPr>
          <w:p w:rsidR="001826D9" w:rsidRPr="0052429F" w:rsidRDefault="001826D9" w:rsidP="00245C13">
            <w:r w:rsidRPr="0052429F">
              <w:t>6</w:t>
            </w:r>
          </w:p>
        </w:tc>
        <w:tc>
          <w:tcPr>
            <w:tcW w:w="8412" w:type="dxa"/>
            <w:shd w:val="clear" w:color="auto" w:fill="auto"/>
          </w:tcPr>
          <w:p w:rsidR="001826D9" w:rsidRPr="0052429F" w:rsidRDefault="001826D9" w:rsidP="00245C13">
            <w:r w:rsidRPr="0052429F">
              <w:t>Risk management and performance improvement</w:t>
            </w:r>
          </w:p>
        </w:tc>
      </w:tr>
      <w:tr w:rsidR="001826D9" w:rsidRPr="0057406D" w:rsidTr="00245C13">
        <w:tc>
          <w:tcPr>
            <w:tcW w:w="660" w:type="dxa"/>
            <w:shd w:val="clear" w:color="auto" w:fill="auto"/>
          </w:tcPr>
          <w:p w:rsidR="001826D9" w:rsidRPr="0052429F" w:rsidRDefault="001826D9" w:rsidP="00245C13">
            <w:r w:rsidRPr="0052429F">
              <w:t>7</w:t>
            </w:r>
          </w:p>
        </w:tc>
        <w:tc>
          <w:tcPr>
            <w:tcW w:w="8412" w:type="dxa"/>
            <w:shd w:val="clear" w:color="auto" w:fill="auto"/>
          </w:tcPr>
          <w:p w:rsidR="001826D9" w:rsidRPr="0052429F" w:rsidRDefault="001826D9" w:rsidP="00245C13">
            <w:r w:rsidRPr="0052429F">
              <w:t>Asset knowledge management</w:t>
            </w:r>
          </w:p>
        </w:tc>
      </w:tr>
    </w:tbl>
    <w:p w:rsidR="001826D9" w:rsidRPr="0057406D" w:rsidRDefault="001826D9" w:rsidP="001826D9"/>
    <w:p w:rsidR="001826D9" w:rsidRPr="0057406D" w:rsidRDefault="001826D9" w:rsidP="001826D9">
      <w:r w:rsidRPr="0057406D">
        <w:t>Each role is broken down into a small number of competence Units, such as ‘Develop the asset management policy’. There are 27 Units in total.</w:t>
      </w:r>
    </w:p>
    <w:p w:rsidR="001826D9" w:rsidRPr="0057406D" w:rsidRDefault="001826D9" w:rsidP="001826D9"/>
    <w:p w:rsidR="001826D9" w:rsidRPr="0057406D" w:rsidRDefault="001826D9" w:rsidP="001826D9">
      <w:r w:rsidRPr="0057406D">
        <w:t>Each unit is then subdivided into a small set of elements of competence such as ‘Assess policy options using appropriate decision criteria” and “Investigate root causes of asset or system failures or incidents”. This is the level at which assessment</w:t>
      </w:r>
      <w:r>
        <w:t xml:space="preserve"> should</w:t>
      </w:r>
      <w:r w:rsidRPr="0057406D">
        <w:t xml:space="preserve"> take place.  </w:t>
      </w:r>
    </w:p>
    <w:p w:rsidR="001826D9" w:rsidRPr="0057406D" w:rsidRDefault="001826D9" w:rsidP="001826D9"/>
    <w:p w:rsidR="001826D9" w:rsidRPr="0057406D" w:rsidRDefault="001826D9" w:rsidP="001826D9">
      <w:r w:rsidRPr="0057406D">
        <w:t xml:space="preserve">The 2012 Framework sets out generic competence requirements for people working in asset management. Different selections of the Units and Elements of competence may be appropriate to senior experienced staff in managerial roles, to specialists with asset specific or technical responsibilities or to new entrants to asset management teams.  </w:t>
      </w:r>
    </w:p>
    <w:p w:rsidR="001826D9" w:rsidRPr="0057406D" w:rsidRDefault="001826D9" w:rsidP="001826D9"/>
    <w:p w:rsidR="001826D9" w:rsidRPr="0057406D" w:rsidRDefault="001826D9" w:rsidP="001826D9">
      <w:r w:rsidRPr="0057406D">
        <w:t xml:space="preserve">Underpinning the framework is an indicative list of the knowledge and understanding that might be needed to meet the competence requirements. Part of the task of specifying Performance Criteria is to define these requirements and how they should be met in more detail.  </w:t>
      </w:r>
    </w:p>
    <w:p w:rsidR="001826D9" w:rsidRPr="0057406D" w:rsidRDefault="001826D9" w:rsidP="001826D9"/>
    <w:p w:rsidR="001826D9" w:rsidRPr="0057406D" w:rsidRDefault="001826D9" w:rsidP="001826D9">
      <w:r>
        <w:t>F</w:t>
      </w:r>
      <w:r w:rsidRPr="0057406D">
        <w:t>igure 1</w:t>
      </w:r>
      <w:r>
        <w:t xml:space="preserve"> shows the </w:t>
      </w:r>
      <w:r w:rsidRPr="0057406D">
        <w:t>2</w:t>
      </w:r>
      <w:r>
        <w:t>8</w:t>
      </w:r>
      <w:r w:rsidRPr="0057406D">
        <w:t xml:space="preserve"> Units of Competence in the 2012 Framework and their distribution across the 7 Key Roles.</w:t>
      </w:r>
    </w:p>
    <w:p w:rsidR="001826D9" w:rsidRPr="0057406D" w:rsidRDefault="001826D9" w:rsidP="001826D9">
      <w:pPr>
        <w:sectPr w:rsidR="001826D9" w:rsidRPr="0057406D" w:rsidSect="001826D9">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pPr>
    </w:p>
    <w:p w:rsidR="006E4717" w:rsidRDefault="006E4717" w:rsidP="001826D9">
      <w:pPr>
        <w:tabs>
          <w:tab w:val="left" w:pos="3408"/>
        </w:tabs>
        <w:rPr>
          <w:lang w:val="en-US"/>
        </w:rPr>
      </w:pPr>
    </w:p>
    <w:p w:rsidR="001826D9" w:rsidRDefault="001826D9" w:rsidP="001826D9">
      <w:pPr>
        <w:tabs>
          <w:tab w:val="left" w:pos="3408"/>
        </w:tabs>
        <w:rPr>
          <w:lang w:val="en-US"/>
        </w:rPr>
      </w:pPr>
      <w:r w:rsidRPr="00877B5D">
        <w:rPr>
          <w:lang w:val="en-US"/>
        </w:rPr>
        <w:t>Figure 1.</w:t>
      </w:r>
      <w:r w:rsidR="00245C13">
        <w:rPr>
          <w:lang w:val="en-US"/>
        </w:rPr>
        <w:t xml:space="preserve"> The Competences Framework: Key P</w:t>
      </w:r>
      <w:r w:rsidRPr="00877B5D">
        <w:rPr>
          <w:lang w:val="en-US"/>
        </w:rPr>
        <w:t>urpose, Roles and Units.</w:t>
      </w:r>
      <w:bookmarkStart w:id="24" w:name="_Toc212307222"/>
      <w:bookmarkStart w:id="25" w:name="_Toc326669304"/>
      <w:bookmarkStart w:id="26" w:name="_Toc326669374"/>
      <w:bookmarkStart w:id="27" w:name="_Toc326669435"/>
    </w:p>
    <w:p w:rsidR="001826D9" w:rsidRPr="00753F7A" w:rsidRDefault="001826D9" w:rsidP="001826D9">
      <w:pPr>
        <w:rPr>
          <w:sz w:val="14"/>
          <w:szCs w:val="14"/>
        </w:rPr>
      </w:pPr>
      <w:r w:rsidRPr="00753F7A">
        <w:rPr>
          <w:noProof/>
          <w:sz w:val="14"/>
          <w:szCs w:val="14"/>
          <w:lang w:eastAsia="en-GB"/>
        </w:rPr>
        <mc:AlternateContent>
          <mc:Choice Requires="wps">
            <w:drawing>
              <wp:anchor distT="0" distB="0" distL="114300" distR="114300" simplePos="0" relativeHeight="251667456" behindDoc="0" locked="0" layoutInCell="1" allowOverlap="1" wp14:anchorId="36479031" wp14:editId="72736876">
                <wp:simplePos x="0" y="0"/>
                <wp:positionH relativeFrom="column">
                  <wp:posOffset>1157605</wp:posOffset>
                </wp:positionH>
                <wp:positionV relativeFrom="paragraph">
                  <wp:posOffset>335915</wp:posOffset>
                </wp:positionV>
                <wp:extent cx="0" cy="7376795"/>
                <wp:effectExtent l="0" t="0" r="19050" b="14605"/>
                <wp:wrapNone/>
                <wp:docPr id="14" name="Straight Connector 14"/>
                <wp:cNvGraphicFramePr/>
                <a:graphic xmlns:a="http://schemas.openxmlformats.org/drawingml/2006/main">
                  <a:graphicData uri="http://schemas.microsoft.com/office/word/2010/wordprocessingShape">
                    <wps:wsp>
                      <wps:cNvCnPr/>
                      <wps:spPr>
                        <a:xfrm>
                          <a:off x="0" y="0"/>
                          <a:ext cx="0" cy="7376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15pt,26.45pt" to="91.15pt,6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" strokecolor="black [3213]"/>
            </w:pict>
          </mc:Fallback>
        </mc:AlternateContent>
      </w:r>
      <w:r>
        <w:rPr>
          <w:noProof/>
          <w:sz w:val="14"/>
          <w:szCs w:val="14"/>
          <w:lang w:eastAsia="en-GB"/>
        </w:rPr>
        <mc:AlternateContent>
          <mc:Choice Requires="wps">
            <w:drawing>
              <wp:anchor distT="0" distB="0" distL="114300" distR="114300" simplePos="0" relativeHeight="251741184" behindDoc="0" locked="0" layoutInCell="1" allowOverlap="1" wp14:anchorId="507B6DB4" wp14:editId="2A2C6F61">
                <wp:simplePos x="0" y="0"/>
                <wp:positionH relativeFrom="column">
                  <wp:posOffset>3083560</wp:posOffset>
                </wp:positionH>
                <wp:positionV relativeFrom="paragraph">
                  <wp:posOffset>7411085</wp:posOffset>
                </wp:positionV>
                <wp:extent cx="0" cy="655320"/>
                <wp:effectExtent l="0" t="0" r="19050" b="11430"/>
                <wp:wrapNone/>
                <wp:docPr id="372" name="Straight Connector 372"/>
                <wp:cNvGraphicFramePr/>
                <a:graphic xmlns:a="http://schemas.openxmlformats.org/drawingml/2006/main">
                  <a:graphicData uri="http://schemas.microsoft.com/office/word/2010/wordprocessingShape">
                    <wps:wsp>
                      <wps:cNvCnPr/>
                      <wps:spPr>
                        <a:xfrm>
                          <a:off x="0" y="0"/>
                          <a:ext cx="0" cy="655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7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8pt,583.55pt" to="242.8pt,6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" strokecolor="black [3213]"/>
            </w:pict>
          </mc:Fallback>
        </mc:AlternateContent>
      </w:r>
      <w:r>
        <w:rPr>
          <w:noProof/>
          <w:sz w:val="14"/>
          <w:szCs w:val="14"/>
          <w:lang w:eastAsia="en-GB"/>
        </w:rPr>
        <mc:AlternateContent>
          <mc:Choice Requires="wps">
            <w:drawing>
              <wp:anchor distT="0" distB="0" distL="114300" distR="114300" simplePos="0" relativeHeight="251724800" behindDoc="0" locked="0" layoutInCell="1" allowOverlap="1" wp14:anchorId="05B99FAD" wp14:editId="3D2F759B">
                <wp:simplePos x="0" y="0"/>
                <wp:positionH relativeFrom="column">
                  <wp:posOffset>3081968</wp:posOffset>
                </wp:positionH>
                <wp:positionV relativeFrom="paragraph">
                  <wp:posOffset>8065172</wp:posOffset>
                </wp:positionV>
                <wp:extent cx="235585" cy="0"/>
                <wp:effectExtent l="0" t="0" r="12065" b="19050"/>
                <wp:wrapNone/>
                <wp:docPr id="354" name="Straight Connector 354"/>
                <wp:cNvGraphicFramePr/>
                <a:graphic xmlns:a="http://schemas.openxmlformats.org/drawingml/2006/main">
                  <a:graphicData uri="http://schemas.microsoft.com/office/word/2010/wordprocessingShape">
                    <wps:wsp>
                      <wps:cNvCnPr/>
                      <wps:spPr>
                        <a:xfrm>
                          <a:off x="0" y="0"/>
                          <a:ext cx="235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65pt,635.05pt" to="261.2pt,6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R0QEAAAYEAAAOAAAAZHJzL2Uyb0RvYy54bWysU8tu2zAQvBfoPxC815Kdugg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42208" behindDoc="0" locked="0" layoutInCell="1" allowOverlap="1" wp14:anchorId="60BF9944" wp14:editId="3167BD5D">
                <wp:simplePos x="0" y="0"/>
                <wp:positionH relativeFrom="column">
                  <wp:posOffset>3086100</wp:posOffset>
                </wp:positionH>
                <wp:positionV relativeFrom="paragraph">
                  <wp:posOffset>7108825</wp:posOffset>
                </wp:positionV>
                <wp:extent cx="236220" cy="0"/>
                <wp:effectExtent l="0" t="0" r="11430" b="19050"/>
                <wp:wrapNone/>
                <wp:docPr id="373" name="Straight Connector 373"/>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3"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559.75pt" to="261.6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40160" behindDoc="0" locked="0" layoutInCell="1" allowOverlap="1" wp14:anchorId="73D875B2" wp14:editId="5228107E">
                <wp:simplePos x="0" y="0"/>
                <wp:positionH relativeFrom="column">
                  <wp:posOffset>3088005</wp:posOffset>
                </wp:positionH>
                <wp:positionV relativeFrom="paragraph">
                  <wp:posOffset>5989955</wp:posOffset>
                </wp:positionV>
                <wp:extent cx="0" cy="1118235"/>
                <wp:effectExtent l="0" t="0" r="19050" b="24765"/>
                <wp:wrapNone/>
                <wp:docPr id="371" name="Straight Connector 371"/>
                <wp:cNvGraphicFramePr/>
                <a:graphic xmlns:a="http://schemas.openxmlformats.org/drawingml/2006/main">
                  <a:graphicData uri="http://schemas.microsoft.com/office/word/2010/wordprocessingShape">
                    <wps:wsp>
                      <wps:cNvCnPr/>
                      <wps:spPr>
                        <a:xfrm>
                          <a:off x="0" y="0"/>
                          <a:ext cx="0" cy="1118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71"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15pt,471.65pt" to="243.1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39136" behindDoc="0" locked="0" layoutInCell="1" allowOverlap="1" wp14:anchorId="660DA217" wp14:editId="341030E9">
                <wp:simplePos x="0" y="0"/>
                <wp:positionH relativeFrom="column">
                  <wp:posOffset>3083560</wp:posOffset>
                </wp:positionH>
                <wp:positionV relativeFrom="paragraph">
                  <wp:posOffset>4835525</wp:posOffset>
                </wp:positionV>
                <wp:extent cx="0" cy="889000"/>
                <wp:effectExtent l="0" t="0" r="19050" b="25400"/>
                <wp:wrapNone/>
                <wp:docPr id="370" name="Straight Connector 370"/>
                <wp:cNvGraphicFramePr/>
                <a:graphic xmlns:a="http://schemas.openxmlformats.org/drawingml/2006/main">
                  <a:graphicData uri="http://schemas.microsoft.com/office/word/2010/wordprocessingShape">
                    <wps:wsp>
                      <wps:cNvCnPr/>
                      <wps:spPr>
                        <a:xfrm>
                          <a:off x="0" y="0"/>
                          <a:ext cx="0" cy="889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70"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8pt,380.75pt" to="242.8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16608" behindDoc="0" locked="0" layoutInCell="1" allowOverlap="1" wp14:anchorId="6C312B57" wp14:editId="35589A7F">
                <wp:simplePos x="0" y="0"/>
                <wp:positionH relativeFrom="column">
                  <wp:posOffset>3087370</wp:posOffset>
                </wp:positionH>
                <wp:positionV relativeFrom="paragraph">
                  <wp:posOffset>5416550</wp:posOffset>
                </wp:positionV>
                <wp:extent cx="228600" cy="0"/>
                <wp:effectExtent l="0" t="0" r="19050" b="19050"/>
                <wp:wrapNone/>
                <wp:docPr id="346" name="Straight Connector 346"/>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43.1pt,426.5pt" to="261.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Q10AEAAAYEAAAOAAAAZHJzL2Uyb0RvYy54bWysU02P0zAQvSPxHyzfadKC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" strokecolor="black [3213]"/>
            </w:pict>
          </mc:Fallback>
        </mc:AlternateContent>
      </w:r>
      <w:r>
        <w:rPr>
          <w:noProof/>
          <w:sz w:val="14"/>
          <w:szCs w:val="14"/>
          <w:lang w:eastAsia="en-GB"/>
        </w:rPr>
        <mc:AlternateContent>
          <mc:Choice Requires="wps">
            <w:drawing>
              <wp:anchor distT="0" distB="0" distL="114300" distR="114300" simplePos="0" relativeHeight="251703296" behindDoc="0" locked="0" layoutInCell="1" allowOverlap="1" wp14:anchorId="232BD793" wp14:editId="63F9E948">
                <wp:simplePos x="0" y="0"/>
                <wp:positionH relativeFrom="column">
                  <wp:posOffset>3089910</wp:posOffset>
                </wp:positionH>
                <wp:positionV relativeFrom="paragraph">
                  <wp:posOffset>1699260</wp:posOffset>
                </wp:positionV>
                <wp:extent cx="231140" cy="0"/>
                <wp:effectExtent l="0" t="0" r="16510" b="19050"/>
                <wp:wrapNone/>
                <wp:docPr id="333" name="Straight Connector 333"/>
                <wp:cNvGraphicFramePr/>
                <a:graphic xmlns:a="http://schemas.openxmlformats.org/drawingml/2006/main">
                  <a:graphicData uri="http://schemas.microsoft.com/office/word/2010/wordprocessingShape">
                    <wps:wsp>
                      <wps:cNvCnPr/>
                      <wps:spPr>
                        <a:xfrm>
                          <a:off x="0" y="0"/>
                          <a:ext cx="231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3"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3pt,133.8pt" to="261.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02272" behindDoc="0" locked="0" layoutInCell="1" allowOverlap="1" wp14:anchorId="057768EB" wp14:editId="5100B937">
                <wp:simplePos x="0" y="0"/>
                <wp:positionH relativeFrom="column">
                  <wp:posOffset>3088005</wp:posOffset>
                </wp:positionH>
                <wp:positionV relativeFrom="paragraph">
                  <wp:posOffset>1405255</wp:posOffset>
                </wp:positionV>
                <wp:extent cx="233045" cy="0"/>
                <wp:effectExtent l="0" t="0" r="14605" b="19050"/>
                <wp:wrapNone/>
                <wp:docPr id="332" name="Straight Connector 332"/>
                <wp:cNvGraphicFramePr/>
                <a:graphic xmlns:a="http://schemas.openxmlformats.org/drawingml/2006/main">
                  <a:graphicData uri="http://schemas.microsoft.com/office/word/2010/wordprocessingShape">
                    <wps:wsp>
                      <wps:cNvCnPr/>
                      <wps:spPr>
                        <a:xfrm>
                          <a:off x="0" y="0"/>
                          <a:ext cx="23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5pt,110.65pt" to="261.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Gw0AEAAAYEAAAOAAAAZHJzL2Uyb0RvYy54bWysU02P0zAQvSPxHyzfadIWE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00224" behindDoc="0" locked="0" layoutInCell="1" allowOverlap="1" wp14:anchorId="23CE5583" wp14:editId="3DB356F6">
                <wp:simplePos x="0" y="0"/>
                <wp:positionH relativeFrom="column">
                  <wp:posOffset>3086100</wp:posOffset>
                </wp:positionH>
                <wp:positionV relativeFrom="paragraph">
                  <wp:posOffset>815975</wp:posOffset>
                </wp:positionV>
                <wp:extent cx="237490" cy="0"/>
                <wp:effectExtent l="0" t="0" r="10160" b="19050"/>
                <wp:wrapNone/>
                <wp:docPr id="330" name="Straight Connector 330"/>
                <wp:cNvGraphicFramePr/>
                <a:graphic xmlns:a="http://schemas.openxmlformats.org/drawingml/2006/main">
                  <a:graphicData uri="http://schemas.microsoft.com/office/word/2010/wordprocessingShape">
                    <wps:wsp>
                      <wps:cNvCnPr/>
                      <wps:spPr>
                        <a:xfrm>
                          <a:off x="0" y="0"/>
                          <a:ext cx="237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64.25pt" to="261.7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" strokecolor="black [3213]"/>
            </w:pict>
          </mc:Fallback>
        </mc:AlternateContent>
      </w:r>
      <w:r w:rsidRPr="00753F7A">
        <w:rPr>
          <w:noProof/>
          <w:sz w:val="14"/>
          <w:szCs w:val="14"/>
          <w:lang w:eastAsia="en-GB"/>
        </w:rPr>
        <mc:AlternateContent>
          <mc:Choice Requires="wps">
            <w:drawing>
              <wp:anchor distT="0" distB="0" distL="114300" distR="114300" simplePos="0" relativeHeight="251697152" behindDoc="0" locked="0" layoutInCell="1" allowOverlap="1" wp14:anchorId="241BE313" wp14:editId="5CE32339">
                <wp:simplePos x="0" y="0"/>
                <wp:positionH relativeFrom="column">
                  <wp:posOffset>3089910</wp:posOffset>
                </wp:positionH>
                <wp:positionV relativeFrom="paragraph">
                  <wp:posOffset>224155</wp:posOffset>
                </wp:positionV>
                <wp:extent cx="0" cy="264160"/>
                <wp:effectExtent l="0" t="0" r="19050" b="21590"/>
                <wp:wrapNone/>
                <wp:docPr id="327" name="Straight Connector 327"/>
                <wp:cNvGraphicFramePr/>
                <a:graphic xmlns:a="http://schemas.openxmlformats.org/drawingml/2006/main">
                  <a:graphicData uri="http://schemas.microsoft.com/office/word/2010/wordprocessingShape">
                    <wps:wsp>
                      <wps:cNvCnPr/>
                      <wps:spPr>
                        <a:xfrm>
                          <a:off x="0" y="0"/>
                          <a:ext cx="0" cy="264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pt,17.65pt" to="243.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" strokecolor="black [3213]"/>
            </w:pict>
          </mc:Fallback>
        </mc:AlternateContent>
      </w:r>
      <w:r>
        <w:rPr>
          <w:noProof/>
          <w:sz w:val="14"/>
          <w:szCs w:val="14"/>
          <w:lang w:eastAsia="en-GB"/>
        </w:rPr>
        <mc:AlternateContent>
          <mc:Choice Requires="wps">
            <w:drawing>
              <wp:anchor distT="0" distB="0" distL="114300" distR="114300" simplePos="0" relativeHeight="251698176" behindDoc="0" locked="0" layoutInCell="1" allowOverlap="1" wp14:anchorId="10CB1AF3" wp14:editId="5AD59C91">
                <wp:simplePos x="0" y="0"/>
                <wp:positionH relativeFrom="column">
                  <wp:posOffset>3086100</wp:posOffset>
                </wp:positionH>
                <wp:positionV relativeFrom="paragraph">
                  <wp:posOffset>224155</wp:posOffset>
                </wp:positionV>
                <wp:extent cx="236220" cy="0"/>
                <wp:effectExtent l="0" t="0" r="11430" b="19050"/>
                <wp:wrapNone/>
                <wp:docPr id="328" name="Straight Connector 328"/>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7.65pt" to="261.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" strokecolor="black [3213]"/>
            </w:pict>
          </mc:Fallback>
        </mc:AlternateContent>
      </w:r>
      <w:r w:rsidRPr="00753F7A">
        <w:rPr>
          <w:noProof/>
          <w:sz w:val="14"/>
          <w:szCs w:val="14"/>
          <w:lang w:eastAsia="en-GB"/>
        </w:rPr>
        <mc:AlternateContent>
          <mc:Choice Requires="wps">
            <w:drawing>
              <wp:anchor distT="0" distB="0" distL="114300" distR="114300" simplePos="0" relativeHeight="251695104" behindDoc="0" locked="0" layoutInCell="1" allowOverlap="1" wp14:anchorId="4FE43AAB" wp14:editId="01ABA3B7">
                <wp:simplePos x="0" y="0"/>
                <wp:positionH relativeFrom="column">
                  <wp:posOffset>3321050</wp:posOffset>
                </wp:positionH>
                <wp:positionV relativeFrom="paragraph">
                  <wp:posOffset>7927520</wp:posOffset>
                </wp:positionV>
                <wp:extent cx="2038350" cy="28575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7.3 </w:t>
                            </w:r>
                            <w:r w:rsidRPr="00776FDA">
                              <w:rPr>
                                <w:rFonts w:ascii="Arial" w:hAnsi="Arial" w:cs="Arial"/>
                                <w:sz w:val="14"/>
                                <w:szCs w:val="14"/>
                              </w:rPr>
                              <w:t>Make appropriate AM data available for decision-making</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5pt;margin-top:624.2pt;width:160.5pt;height:2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7.3 </w:t>
                      </w:r>
                      <w:r w:rsidRPr="00776FDA">
                        <w:rPr>
                          <w:rFonts w:ascii="Arial" w:hAnsi="Arial" w:cs="Arial"/>
                          <w:sz w:val="14"/>
                          <w:szCs w:val="14"/>
                        </w:rPr>
                        <w:t>Make appropriate AM data available for decision-making</w:t>
                      </w:r>
                    </w:p>
                  </w:txbxContent>
                </v:textbox>
              </v:shape>
            </w:pict>
          </mc:Fallback>
        </mc:AlternateContent>
      </w:r>
      <w:r>
        <w:rPr>
          <w:noProof/>
          <w:sz w:val="14"/>
          <w:szCs w:val="14"/>
          <w:lang w:eastAsia="en-GB"/>
        </w:rPr>
        <mc:AlternateContent>
          <mc:Choice Requires="wps">
            <w:drawing>
              <wp:anchor distT="0" distB="0" distL="114300" distR="114300" simplePos="0" relativeHeight="251722752" behindDoc="0" locked="0" layoutInCell="1" allowOverlap="1" wp14:anchorId="30B4650B" wp14:editId="13952E5E">
                <wp:simplePos x="0" y="0"/>
                <wp:positionH relativeFrom="column">
                  <wp:posOffset>3081655</wp:posOffset>
                </wp:positionH>
                <wp:positionV relativeFrom="paragraph">
                  <wp:posOffset>7414260</wp:posOffset>
                </wp:positionV>
                <wp:extent cx="233680" cy="0"/>
                <wp:effectExtent l="0" t="0" r="13970" b="19050"/>
                <wp:wrapNone/>
                <wp:docPr id="352" name="Straight Connector 352"/>
                <wp:cNvGraphicFramePr/>
                <a:graphic xmlns:a="http://schemas.openxmlformats.org/drawingml/2006/main">
                  <a:graphicData uri="http://schemas.microsoft.com/office/word/2010/wordprocessingShape">
                    <wps:wsp>
                      <wps:cNvCnPr/>
                      <wps:spPr>
                        <a:xfrm>
                          <a:off x="0" y="0"/>
                          <a:ext cx="23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2"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65pt,583.8pt" to="261.05pt,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up0AEAAAYEAAAOAAAAZHJzL2Uyb0RvYy54bWysU02P0zAQvSPxHyzfadJWrF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31968" behindDoc="0" locked="0" layoutInCell="1" allowOverlap="1" wp14:anchorId="5D208EAF" wp14:editId="450EB4CD">
                <wp:simplePos x="0" y="0"/>
                <wp:positionH relativeFrom="column">
                  <wp:posOffset>1155065</wp:posOffset>
                </wp:positionH>
                <wp:positionV relativeFrom="paragraph">
                  <wp:posOffset>7710170</wp:posOffset>
                </wp:positionV>
                <wp:extent cx="324485" cy="0"/>
                <wp:effectExtent l="0" t="0" r="18415" b="19050"/>
                <wp:wrapNone/>
                <wp:docPr id="361" name="Straight Connector 361"/>
                <wp:cNvGraphicFramePr/>
                <a:graphic xmlns:a="http://schemas.openxmlformats.org/drawingml/2006/main">
                  <a:graphicData uri="http://schemas.microsoft.com/office/word/2010/wordprocessingShape">
                    <wps:wsp>
                      <wps:cNvCnPr/>
                      <wps:spPr>
                        <a:xfrm>
                          <a:off x="0" y="0"/>
                          <a:ext cx="324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1"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5pt,607.1pt" to="116.5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" strokecolor="black [3213]"/>
            </w:pict>
          </mc:Fallback>
        </mc:AlternateContent>
      </w:r>
      <w:r w:rsidRPr="00753F7A">
        <w:rPr>
          <w:noProof/>
          <w:sz w:val="14"/>
          <w:szCs w:val="14"/>
          <w:lang w:eastAsia="en-GB"/>
        </w:rPr>
        <mc:AlternateContent>
          <mc:Choice Requires="wps">
            <w:drawing>
              <wp:anchor distT="0" distB="0" distL="114300" distR="114300" simplePos="0" relativeHeight="251661312" behindDoc="0" locked="0" layoutInCell="1" allowOverlap="1" wp14:anchorId="603B0585" wp14:editId="534FB27B">
                <wp:simplePos x="0" y="0"/>
                <wp:positionH relativeFrom="column">
                  <wp:posOffset>1477010</wp:posOffset>
                </wp:positionH>
                <wp:positionV relativeFrom="paragraph">
                  <wp:posOffset>7571105</wp:posOffset>
                </wp:positionV>
                <wp:extent cx="1301750" cy="387985"/>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87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7:</w:t>
                            </w:r>
                          </w:p>
                          <w:p w:rsidR="00245C13" w:rsidRPr="00776FDA" w:rsidRDefault="00245C13" w:rsidP="001826D9">
                            <w:pPr>
                              <w:rPr>
                                <w:rFonts w:ascii="Arial" w:hAnsi="Arial" w:cs="Arial"/>
                                <w:sz w:val="14"/>
                                <w:szCs w:val="14"/>
                              </w:rPr>
                            </w:pPr>
                            <w:r w:rsidRPr="00776FDA">
                              <w:rPr>
                                <w:rFonts w:ascii="Arial" w:hAnsi="Arial" w:cs="Arial"/>
                                <w:sz w:val="14"/>
                                <w:szCs w:val="14"/>
                              </w:rPr>
                              <w:t>Asset knowledge management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6.3pt;margin-top:596.15pt;width:102.5pt;height:3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7:</w:t>
                      </w:r>
                    </w:p>
                    <w:p w:rsidR="00245C13" w:rsidRPr="00776FDA" w:rsidRDefault="00245C13" w:rsidP="001826D9">
                      <w:pPr>
                        <w:rPr>
                          <w:rFonts w:ascii="Arial" w:hAnsi="Arial" w:cs="Arial"/>
                          <w:sz w:val="14"/>
                          <w:szCs w:val="14"/>
                        </w:rPr>
                      </w:pPr>
                      <w:r w:rsidRPr="00776FDA">
                        <w:rPr>
                          <w:rFonts w:ascii="Arial" w:hAnsi="Arial" w:cs="Arial"/>
                          <w:sz w:val="14"/>
                          <w:szCs w:val="14"/>
                        </w:rPr>
                        <w:t>Asset knowledge management</w:t>
                      </w:r>
                    </w:p>
                  </w:txbxContent>
                </v:textbox>
              </v:shape>
            </w:pict>
          </mc:Fallback>
        </mc:AlternateContent>
      </w:r>
      <w:r>
        <w:rPr>
          <w:noProof/>
          <w:sz w:val="14"/>
          <w:szCs w:val="14"/>
          <w:lang w:eastAsia="en-GB"/>
        </w:rPr>
        <mc:AlternateContent>
          <mc:Choice Requires="wps">
            <w:drawing>
              <wp:anchor distT="0" distB="0" distL="114300" distR="114300" simplePos="0" relativeHeight="251723776" behindDoc="0" locked="0" layoutInCell="1" allowOverlap="1" wp14:anchorId="337EF97E" wp14:editId="29362453">
                <wp:simplePos x="0" y="0"/>
                <wp:positionH relativeFrom="column">
                  <wp:posOffset>2778760</wp:posOffset>
                </wp:positionH>
                <wp:positionV relativeFrom="paragraph">
                  <wp:posOffset>7717155</wp:posOffset>
                </wp:positionV>
                <wp:extent cx="539750" cy="0"/>
                <wp:effectExtent l="0" t="0" r="12700" b="19050"/>
                <wp:wrapNone/>
                <wp:docPr id="353" name="Straight Connector 353"/>
                <wp:cNvGraphicFramePr/>
                <a:graphic xmlns:a="http://schemas.openxmlformats.org/drawingml/2006/main">
                  <a:graphicData uri="http://schemas.microsoft.com/office/word/2010/wordprocessingShape">
                    <wps:wsp>
                      <wps:cNvCnPr/>
                      <wps:spPr>
                        <a:xfrm>
                          <a:off x="0" y="0"/>
                          <a:ext cx="53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8pt,607.65pt" to="261.3pt,6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" strokecolor="black [3213]"/>
            </w:pict>
          </mc:Fallback>
        </mc:AlternateContent>
      </w:r>
      <w:r w:rsidRPr="00753F7A">
        <w:rPr>
          <w:noProof/>
          <w:sz w:val="14"/>
          <w:szCs w:val="14"/>
          <w:lang w:eastAsia="en-GB"/>
        </w:rPr>
        <mc:AlternateContent>
          <mc:Choice Requires="wps">
            <w:drawing>
              <wp:anchor distT="0" distB="0" distL="114300" distR="114300" simplePos="0" relativeHeight="251694080" behindDoc="0" locked="0" layoutInCell="1" allowOverlap="1" wp14:anchorId="1D1C5DEB" wp14:editId="644BCB13">
                <wp:simplePos x="0" y="0"/>
                <wp:positionH relativeFrom="column">
                  <wp:posOffset>3321050</wp:posOffset>
                </wp:positionH>
                <wp:positionV relativeFrom="paragraph">
                  <wp:posOffset>7564755</wp:posOffset>
                </wp:positionV>
                <wp:extent cx="2038350" cy="285750"/>
                <wp:effectExtent l="0" t="0" r="1905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7.2 </w:t>
                            </w:r>
                            <w:r w:rsidRPr="00776FDA">
                              <w:rPr>
                                <w:rFonts w:ascii="Arial" w:hAnsi="Arial" w:cs="Arial"/>
                                <w:sz w:val="14"/>
                                <w:szCs w:val="14"/>
                              </w:rPr>
                              <w:t>Specify, select and integrate AM information systems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1.5pt;margin-top:595.65pt;width:160.5pt;height:2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7.2 </w:t>
                      </w:r>
                      <w:r w:rsidRPr="00776FDA">
                        <w:rPr>
                          <w:rFonts w:ascii="Arial" w:hAnsi="Arial" w:cs="Arial"/>
                          <w:sz w:val="14"/>
                          <w:szCs w:val="14"/>
                        </w:rPr>
                        <w:t>Specify, select and integrate AM information systems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93056" behindDoc="0" locked="0" layoutInCell="1" allowOverlap="1" wp14:anchorId="4ABA756A" wp14:editId="6E37315B">
                <wp:simplePos x="0" y="0"/>
                <wp:positionH relativeFrom="column">
                  <wp:posOffset>3321050</wp:posOffset>
                </wp:positionH>
                <wp:positionV relativeFrom="paragraph">
                  <wp:posOffset>7317105</wp:posOffset>
                </wp:positionV>
                <wp:extent cx="2038350" cy="183515"/>
                <wp:effectExtent l="0" t="0" r="19050" b="2603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7.1 </w:t>
                            </w:r>
                            <w:r w:rsidRPr="00776FDA">
                              <w:rPr>
                                <w:rFonts w:ascii="Arial" w:hAnsi="Arial" w:cs="Arial"/>
                                <w:sz w:val="14"/>
                                <w:szCs w:val="14"/>
                              </w:rPr>
                              <w:t>Define asset information standards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1.5pt;margin-top:576.15pt;width:160.5pt;height:14.4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7.1 </w:t>
                      </w:r>
                      <w:r w:rsidRPr="00776FDA">
                        <w:rPr>
                          <w:rFonts w:ascii="Arial" w:hAnsi="Arial" w:cs="Arial"/>
                          <w:sz w:val="14"/>
                          <w:szCs w:val="14"/>
                        </w:rPr>
                        <w:t>Define asset information standards</w:t>
                      </w:r>
                    </w:p>
                  </w:txbxContent>
                </v:textbox>
              </v:shape>
            </w:pict>
          </mc:Fallback>
        </mc:AlternateContent>
      </w:r>
      <w:r>
        <w:rPr>
          <w:noProof/>
          <w:sz w:val="14"/>
          <w:szCs w:val="14"/>
          <w:lang w:eastAsia="en-GB"/>
        </w:rPr>
        <mc:AlternateContent>
          <mc:Choice Requires="wps">
            <w:drawing>
              <wp:anchor distT="0" distB="0" distL="114300" distR="114300" simplePos="0" relativeHeight="251717632" behindDoc="0" locked="0" layoutInCell="1" allowOverlap="1" wp14:anchorId="566D65B2" wp14:editId="3DE33E3F">
                <wp:simplePos x="0" y="0"/>
                <wp:positionH relativeFrom="column">
                  <wp:posOffset>3081655</wp:posOffset>
                </wp:positionH>
                <wp:positionV relativeFrom="paragraph">
                  <wp:posOffset>5723255</wp:posOffset>
                </wp:positionV>
                <wp:extent cx="236220" cy="0"/>
                <wp:effectExtent l="0" t="0" r="11430" b="19050"/>
                <wp:wrapNone/>
                <wp:docPr id="347" name="Straight Connector 347"/>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7"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65pt,450.65pt" to="261.25pt,4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" strokecolor="black [3213]"/>
            </w:pict>
          </mc:Fallback>
        </mc:AlternateContent>
      </w:r>
      <w:r w:rsidRPr="00753F7A">
        <w:rPr>
          <w:noProof/>
          <w:sz w:val="14"/>
          <w:szCs w:val="14"/>
          <w:lang w:eastAsia="en-GB"/>
        </w:rPr>
        <mc:AlternateContent>
          <mc:Choice Requires="wps">
            <w:drawing>
              <wp:anchor distT="0" distB="0" distL="114300" distR="114300" simplePos="0" relativeHeight="251686912" behindDoc="0" locked="0" layoutInCell="1" allowOverlap="1" wp14:anchorId="51D7D5E5" wp14:editId="60359851">
                <wp:simplePos x="0" y="0"/>
                <wp:positionH relativeFrom="column">
                  <wp:posOffset>3321050</wp:posOffset>
                </wp:positionH>
                <wp:positionV relativeFrom="paragraph">
                  <wp:posOffset>5627038</wp:posOffset>
                </wp:positionV>
                <wp:extent cx="2038350" cy="183515"/>
                <wp:effectExtent l="0" t="0" r="19050" b="2603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5.4 </w:t>
                            </w:r>
                            <w:r w:rsidRPr="00776FDA">
                              <w:rPr>
                                <w:rFonts w:ascii="Arial" w:hAnsi="Arial" w:cs="Arial"/>
                                <w:sz w:val="14"/>
                                <w:szCs w:val="14"/>
                              </w:rPr>
                              <w:t>Shape the AM culture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61.5pt;margin-top:443.05pt;width:160.5pt;height:14.4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5.4 </w:t>
                      </w:r>
                      <w:r w:rsidRPr="00776FDA">
                        <w:rPr>
                          <w:rFonts w:ascii="Arial" w:hAnsi="Arial" w:cs="Arial"/>
                          <w:sz w:val="14"/>
                          <w:szCs w:val="14"/>
                        </w:rPr>
                        <w:t>Shape the AM culture</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92032" behindDoc="0" locked="0" layoutInCell="1" allowOverlap="1" wp14:anchorId="03214B5F" wp14:editId="2F553D3A">
                <wp:simplePos x="0" y="0"/>
                <wp:positionH relativeFrom="column">
                  <wp:posOffset>3321050</wp:posOffset>
                </wp:positionH>
                <wp:positionV relativeFrom="paragraph">
                  <wp:posOffset>7012305</wp:posOffset>
                </wp:positionV>
                <wp:extent cx="2038350" cy="183515"/>
                <wp:effectExtent l="0" t="0" r="19050" b="2603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6.5 </w:t>
                            </w:r>
                            <w:r w:rsidRPr="00776FDA">
                              <w:rPr>
                                <w:rFonts w:ascii="Arial" w:hAnsi="Arial" w:cs="Arial"/>
                                <w:sz w:val="14"/>
                                <w:szCs w:val="14"/>
                              </w:rPr>
                              <w:t>Learn from mistakes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61.5pt;margin-top:552.15pt;width:160.5pt;height:14.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6.5 </w:t>
                      </w:r>
                      <w:r w:rsidRPr="00776FDA">
                        <w:rPr>
                          <w:rFonts w:ascii="Arial" w:hAnsi="Arial" w:cs="Arial"/>
                          <w:sz w:val="14"/>
                          <w:szCs w:val="14"/>
                        </w:rPr>
                        <w:t>Learn from mistakes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8960" behindDoc="0" locked="0" layoutInCell="1" allowOverlap="1" wp14:anchorId="741A9902" wp14:editId="3B6CE8BF">
                <wp:simplePos x="0" y="0"/>
                <wp:positionH relativeFrom="column">
                  <wp:posOffset>3321050</wp:posOffset>
                </wp:positionH>
                <wp:positionV relativeFrom="paragraph">
                  <wp:posOffset>6123940</wp:posOffset>
                </wp:positionV>
                <wp:extent cx="2038350" cy="183515"/>
                <wp:effectExtent l="0" t="0" r="19050" b="2603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6.2 </w:t>
                            </w:r>
                            <w:r w:rsidRPr="00776FDA">
                              <w:rPr>
                                <w:rFonts w:ascii="Arial" w:hAnsi="Arial" w:cs="Arial"/>
                                <w:sz w:val="14"/>
                                <w:szCs w:val="14"/>
                              </w:rPr>
                              <w:t>Assure the quality of AM processes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1.5pt;margin-top:482.2pt;width:160.5pt;height:14.4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6.2 </w:t>
                      </w:r>
                      <w:r w:rsidRPr="00776FDA">
                        <w:rPr>
                          <w:rFonts w:ascii="Arial" w:hAnsi="Arial" w:cs="Arial"/>
                          <w:sz w:val="14"/>
                          <w:szCs w:val="14"/>
                        </w:rPr>
                        <w:t>Assure the quality of AM processes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7936" behindDoc="0" locked="0" layoutInCell="1" allowOverlap="1" wp14:anchorId="5C29CD5D" wp14:editId="4AB84ACB">
                <wp:simplePos x="0" y="0"/>
                <wp:positionH relativeFrom="column">
                  <wp:posOffset>3321050</wp:posOffset>
                </wp:positionH>
                <wp:positionV relativeFrom="paragraph">
                  <wp:posOffset>5895975</wp:posOffset>
                </wp:positionV>
                <wp:extent cx="2038350" cy="183515"/>
                <wp:effectExtent l="0" t="0" r="19050" b="2603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6.1 </w:t>
                            </w:r>
                            <w:r w:rsidRPr="00776FDA">
                              <w:rPr>
                                <w:rFonts w:ascii="Arial" w:hAnsi="Arial" w:cs="Arial"/>
                                <w:sz w:val="14"/>
                                <w:szCs w:val="14"/>
                              </w:rPr>
                              <w:t>Appraise and manage risks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61.5pt;margin-top:464.25pt;width:160.5pt;height:14.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6.1 </w:t>
                      </w:r>
                      <w:r w:rsidRPr="00776FDA">
                        <w:rPr>
                          <w:rFonts w:ascii="Arial" w:hAnsi="Arial" w:cs="Arial"/>
                          <w:sz w:val="14"/>
                          <w:szCs w:val="14"/>
                        </w:rPr>
                        <w:t>Appraise and manage risks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9984" behindDoc="0" locked="0" layoutInCell="1" allowOverlap="1" wp14:anchorId="1B1A17B4" wp14:editId="530C1295">
                <wp:simplePos x="0" y="0"/>
                <wp:positionH relativeFrom="column">
                  <wp:posOffset>3321050</wp:posOffset>
                </wp:positionH>
                <wp:positionV relativeFrom="paragraph">
                  <wp:posOffset>6351905</wp:posOffset>
                </wp:positionV>
                <wp:extent cx="2038350" cy="285750"/>
                <wp:effectExtent l="0" t="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6.3 </w:t>
                            </w:r>
                            <w:r w:rsidRPr="00776FDA">
                              <w:rPr>
                                <w:rFonts w:ascii="Arial" w:hAnsi="Arial" w:cs="Arial"/>
                                <w:sz w:val="14"/>
                                <w:szCs w:val="14"/>
                              </w:rPr>
                              <w:t>Monitor and review progress and performance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61.5pt;margin-top:500.15pt;width:160.5pt;height:22.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6.3 </w:t>
                      </w:r>
                      <w:r w:rsidRPr="00776FDA">
                        <w:rPr>
                          <w:rFonts w:ascii="Arial" w:hAnsi="Arial" w:cs="Arial"/>
                          <w:sz w:val="14"/>
                          <w:szCs w:val="14"/>
                        </w:rPr>
                        <w:t>Monitor and review progress and performance</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91008" behindDoc="0" locked="0" layoutInCell="1" allowOverlap="1" wp14:anchorId="1131AED4" wp14:editId="3A0CC68B">
                <wp:simplePos x="0" y="0"/>
                <wp:positionH relativeFrom="column">
                  <wp:posOffset>3321050</wp:posOffset>
                </wp:positionH>
                <wp:positionV relativeFrom="paragraph">
                  <wp:posOffset>6682105</wp:posOffset>
                </wp:positionV>
                <wp:extent cx="2038350" cy="285750"/>
                <wp:effectExtent l="0" t="0" r="19050"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6.4 </w:t>
                            </w:r>
                            <w:r w:rsidRPr="00776FDA">
                              <w:rPr>
                                <w:rFonts w:ascii="Arial" w:hAnsi="Arial" w:cs="Arial"/>
                                <w:sz w:val="14"/>
                                <w:szCs w:val="14"/>
                              </w:rPr>
                              <w:t>Review and audit compliance with legal, regulatory, ethical and social requirements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61.5pt;margin-top:526.15pt;width:160.5pt;height:2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6.4 </w:t>
                      </w:r>
                      <w:r w:rsidRPr="00776FDA">
                        <w:rPr>
                          <w:rFonts w:ascii="Arial" w:hAnsi="Arial" w:cs="Arial"/>
                          <w:sz w:val="14"/>
                          <w:szCs w:val="14"/>
                        </w:rPr>
                        <w:t>Review and audit compliance with legal, regulatory, ethical and social requirements</w:t>
                      </w:r>
                    </w:p>
                  </w:txbxContent>
                </v:textbox>
              </v:shape>
            </w:pict>
          </mc:Fallback>
        </mc:AlternateContent>
      </w:r>
      <w:r>
        <w:rPr>
          <w:noProof/>
          <w:sz w:val="14"/>
          <w:szCs w:val="14"/>
          <w:lang w:eastAsia="en-GB"/>
        </w:rPr>
        <mc:AlternateContent>
          <mc:Choice Requires="wps">
            <w:drawing>
              <wp:anchor distT="0" distB="0" distL="114300" distR="114300" simplePos="0" relativeHeight="251718656" behindDoc="0" locked="0" layoutInCell="1" allowOverlap="1" wp14:anchorId="17299FEF" wp14:editId="32E95AB5">
                <wp:simplePos x="0" y="0"/>
                <wp:positionH relativeFrom="column">
                  <wp:posOffset>3089910</wp:posOffset>
                </wp:positionH>
                <wp:positionV relativeFrom="paragraph">
                  <wp:posOffset>5991860</wp:posOffset>
                </wp:positionV>
                <wp:extent cx="228600" cy="0"/>
                <wp:effectExtent l="0" t="0" r="19050" b="19050"/>
                <wp:wrapNone/>
                <wp:docPr id="348" name="Straight Connector 34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43.3pt,471.8pt" to="261.3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40AEAAAYEAAAOAAAAZHJzL2Uyb0RvYy54bWysU01v2zAMvQ/YfxB0X+xkQ1EY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" strokecolor="black [3213]"/>
            </w:pict>
          </mc:Fallback>
        </mc:AlternateContent>
      </w:r>
      <w:r>
        <w:rPr>
          <w:noProof/>
          <w:sz w:val="14"/>
          <w:szCs w:val="14"/>
          <w:lang w:eastAsia="en-GB"/>
        </w:rPr>
        <mc:AlternateContent>
          <mc:Choice Requires="wps">
            <w:drawing>
              <wp:anchor distT="0" distB="0" distL="114300" distR="114300" simplePos="0" relativeHeight="251719680" behindDoc="0" locked="0" layoutInCell="1" allowOverlap="1" wp14:anchorId="3D49A526" wp14:editId="4D518303">
                <wp:simplePos x="0" y="0"/>
                <wp:positionH relativeFrom="column">
                  <wp:posOffset>3083560</wp:posOffset>
                </wp:positionH>
                <wp:positionV relativeFrom="paragraph">
                  <wp:posOffset>6220460</wp:posOffset>
                </wp:positionV>
                <wp:extent cx="228600" cy="0"/>
                <wp:effectExtent l="0" t="0" r="19050" b="19050"/>
                <wp:wrapNone/>
                <wp:docPr id="349" name="Straight Connector 349"/>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42.8pt,489.8pt" to="260.8pt,4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qz0QEAAAYEAAAOAAAAZHJzL2Uyb0RvYy54bWysU01vEzEQvSPxHyzfyW5SVJ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21728" behindDoc="0" locked="0" layoutInCell="1" allowOverlap="1" wp14:anchorId="4B1BEC9F" wp14:editId="09516422">
                <wp:simplePos x="0" y="0"/>
                <wp:positionH relativeFrom="column">
                  <wp:posOffset>3089910</wp:posOffset>
                </wp:positionH>
                <wp:positionV relativeFrom="paragraph">
                  <wp:posOffset>6849110</wp:posOffset>
                </wp:positionV>
                <wp:extent cx="228600" cy="0"/>
                <wp:effectExtent l="0" t="0" r="19050" b="19050"/>
                <wp:wrapNone/>
                <wp:docPr id="351" name="Straight Connector 351"/>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43.3pt,539.3pt" to="261.3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DYzwEAAAYEAAAOAAAAZHJzL2Uyb0RvYy54bWysU01vGyEQvVfqf0Dc6127ah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" strokecolor="black [3213]"/>
            </w:pict>
          </mc:Fallback>
        </mc:AlternateContent>
      </w:r>
      <w:r w:rsidRPr="00753F7A">
        <w:rPr>
          <w:noProof/>
          <w:sz w:val="14"/>
          <w:szCs w:val="14"/>
          <w:lang w:eastAsia="en-GB"/>
        </w:rPr>
        <mc:AlternateContent>
          <mc:Choice Requires="wps">
            <w:drawing>
              <wp:anchor distT="0" distB="0" distL="114300" distR="114300" simplePos="0" relativeHeight="251666432" behindDoc="0" locked="0" layoutInCell="1" allowOverlap="1" wp14:anchorId="127B3410" wp14:editId="1B88F6C6">
                <wp:simplePos x="0" y="0"/>
                <wp:positionH relativeFrom="column">
                  <wp:posOffset>1477010</wp:posOffset>
                </wp:positionH>
                <wp:positionV relativeFrom="paragraph">
                  <wp:posOffset>6347460</wp:posOffset>
                </wp:positionV>
                <wp:extent cx="1298575" cy="1403985"/>
                <wp:effectExtent l="0" t="0" r="1587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03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6:</w:t>
                            </w:r>
                          </w:p>
                          <w:p w:rsidR="00245C13" w:rsidRPr="00776FDA" w:rsidRDefault="00245C13" w:rsidP="001826D9">
                            <w:pPr>
                              <w:rPr>
                                <w:rFonts w:ascii="Arial" w:hAnsi="Arial" w:cs="Arial"/>
                                <w:sz w:val="14"/>
                                <w:szCs w:val="14"/>
                              </w:rPr>
                            </w:pPr>
                            <w:r w:rsidRPr="00776FDA">
                              <w:rPr>
                                <w:rFonts w:ascii="Arial" w:hAnsi="Arial" w:cs="Arial"/>
                                <w:sz w:val="14"/>
                                <w:szCs w:val="14"/>
                              </w:rPr>
                              <w:t>Risk management and performance improvement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6.3pt;margin-top:499.8pt;width:102.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6:</w:t>
                      </w:r>
                    </w:p>
                    <w:p w:rsidR="00245C13" w:rsidRPr="00776FDA" w:rsidRDefault="00245C13" w:rsidP="001826D9">
                      <w:pPr>
                        <w:rPr>
                          <w:rFonts w:ascii="Arial" w:hAnsi="Arial" w:cs="Arial"/>
                          <w:sz w:val="14"/>
                          <w:szCs w:val="14"/>
                        </w:rPr>
                      </w:pPr>
                      <w:r w:rsidRPr="00776FDA">
                        <w:rPr>
                          <w:rFonts w:ascii="Arial" w:hAnsi="Arial" w:cs="Arial"/>
                          <w:sz w:val="14"/>
                          <w:szCs w:val="14"/>
                        </w:rPr>
                        <w:t>Risk management and performance improvement</w:t>
                      </w:r>
                    </w:p>
                  </w:txbxContent>
                </v:textbox>
              </v:shape>
            </w:pict>
          </mc:Fallback>
        </mc:AlternateContent>
      </w:r>
      <w:r>
        <w:rPr>
          <w:noProof/>
          <w:sz w:val="14"/>
          <w:szCs w:val="14"/>
          <w:lang w:eastAsia="en-GB"/>
        </w:rPr>
        <mc:AlternateContent>
          <mc:Choice Requires="wps">
            <w:drawing>
              <wp:anchor distT="0" distB="0" distL="114300" distR="114300" simplePos="0" relativeHeight="251720704" behindDoc="0" locked="0" layoutInCell="1" allowOverlap="1" wp14:anchorId="706FBCCE" wp14:editId="09AB117E">
                <wp:simplePos x="0" y="0"/>
                <wp:positionH relativeFrom="column">
                  <wp:posOffset>2778760</wp:posOffset>
                </wp:positionH>
                <wp:positionV relativeFrom="paragraph">
                  <wp:posOffset>6512560</wp:posOffset>
                </wp:positionV>
                <wp:extent cx="539750" cy="0"/>
                <wp:effectExtent l="0" t="0" r="12700" b="19050"/>
                <wp:wrapNone/>
                <wp:docPr id="350" name="Straight Connector 350"/>
                <wp:cNvGraphicFramePr/>
                <a:graphic xmlns:a="http://schemas.openxmlformats.org/drawingml/2006/main">
                  <a:graphicData uri="http://schemas.microsoft.com/office/word/2010/wordprocessingShape">
                    <wps:wsp>
                      <wps:cNvCnPr/>
                      <wps:spPr>
                        <a:xfrm>
                          <a:off x="0" y="0"/>
                          <a:ext cx="53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8pt,512.8pt" to="261.3pt,5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30944" behindDoc="0" locked="0" layoutInCell="1" allowOverlap="1" wp14:anchorId="02CABC69" wp14:editId="36AAAD03">
                <wp:simplePos x="0" y="0"/>
                <wp:positionH relativeFrom="column">
                  <wp:posOffset>1155700</wp:posOffset>
                </wp:positionH>
                <wp:positionV relativeFrom="paragraph">
                  <wp:posOffset>6544945</wp:posOffset>
                </wp:positionV>
                <wp:extent cx="320675" cy="0"/>
                <wp:effectExtent l="0" t="0" r="22225" b="19050"/>
                <wp:wrapNone/>
                <wp:docPr id="360" name="Straight Connector 360"/>
                <wp:cNvGraphicFramePr/>
                <a:graphic xmlns:a="http://schemas.openxmlformats.org/drawingml/2006/main">
                  <a:graphicData uri="http://schemas.microsoft.com/office/word/2010/wordprocessingShape">
                    <wps:wsp>
                      <wps:cNvCnPr/>
                      <wps:spPr>
                        <a:xfrm>
                          <a:off x="0" y="0"/>
                          <a:ext cx="32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515.35pt" to="116.25pt,5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XX0AEAAAYEAAAOAAAAZHJzL2Uyb0RvYy54bWysU02P0zAQvSPxHyzfadKuK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" strokecolor="black [3213]"/>
            </w:pict>
          </mc:Fallback>
        </mc:AlternateContent>
      </w:r>
      <w:r w:rsidRPr="00753F7A">
        <w:rPr>
          <w:noProof/>
          <w:sz w:val="14"/>
          <w:szCs w:val="14"/>
          <w:lang w:eastAsia="en-GB"/>
        </w:rPr>
        <mc:AlternateContent>
          <mc:Choice Requires="wps">
            <w:drawing>
              <wp:anchor distT="0" distB="0" distL="114300" distR="114300" simplePos="0" relativeHeight="251685888" behindDoc="0" locked="0" layoutInCell="1" allowOverlap="1" wp14:anchorId="4CBC0DA7" wp14:editId="6564AE09">
                <wp:simplePos x="0" y="0"/>
                <wp:positionH relativeFrom="column">
                  <wp:posOffset>3321050</wp:posOffset>
                </wp:positionH>
                <wp:positionV relativeFrom="paragraph">
                  <wp:posOffset>5270500</wp:posOffset>
                </wp:positionV>
                <wp:extent cx="2038350" cy="285750"/>
                <wp:effectExtent l="0" t="0" r="1905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5.3 </w:t>
                            </w:r>
                            <w:r w:rsidRPr="00776FDA">
                              <w:rPr>
                                <w:rFonts w:ascii="Arial" w:hAnsi="Arial" w:cs="Arial"/>
                                <w:sz w:val="14"/>
                                <w:szCs w:val="14"/>
                              </w:rPr>
                              <w:t>Develop and manage organisational change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61.5pt;margin-top:415pt;width:160.5pt;height:22.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5.3 </w:t>
                      </w:r>
                      <w:r w:rsidRPr="00776FDA">
                        <w:rPr>
                          <w:rFonts w:ascii="Arial" w:hAnsi="Arial" w:cs="Arial"/>
                          <w:sz w:val="14"/>
                          <w:szCs w:val="14"/>
                        </w:rPr>
                        <w:t>Develop and manage organisational change</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4864" behindDoc="0" locked="0" layoutInCell="1" allowOverlap="1" wp14:anchorId="62757E76" wp14:editId="508163FC">
                <wp:simplePos x="0" y="0"/>
                <wp:positionH relativeFrom="column">
                  <wp:posOffset>3321050</wp:posOffset>
                </wp:positionH>
                <wp:positionV relativeFrom="paragraph">
                  <wp:posOffset>5002530</wp:posOffset>
                </wp:positionV>
                <wp:extent cx="2038350" cy="183515"/>
                <wp:effectExtent l="0" t="0" r="19050" b="2603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5.2 </w:t>
                            </w:r>
                            <w:r w:rsidRPr="00776FDA">
                              <w:rPr>
                                <w:rFonts w:ascii="Arial" w:hAnsi="Arial" w:cs="Arial"/>
                                <w:sz w:val="14"/>
                                <w:szCs w:val="14"/>
                              </w:rPr>
                              <w:t>Develop and deploy suppliers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61.5pt;margin-top:393.9pt;width:160.5pt;height:14.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5.2 </w:t>
                      </w:r>
                      <w:r w:rsidRPr="00776FDA">
                        <w:rPr>
                          <w:rFonts w:ascii="Arial" w:hAnsi="Arial" w:cs="Arial"/>
                          <w:sz w:val="14"/>
                          <w:szCs w:val="14"/>
                        </w:rPr>
                        <w:t>Develop and deploy suppliers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3840" behindDoc="0" locked="0" layoutInCell="1" allowOverlap="1" wp14:anchorId="0EE5A2B3" wp14:editId="1A9F72F0">
                <wp:simplePos x="0" y="0"/>
                <wp:positionH relativeFrom="column">
                  <wp:posOffset>3321050</wp:posOffset>
                </wp:positionH>
                <wp:positionV relativeFrom="paragraph">
                  <wp:posOffset>4747895</wp:posOffset>
                </wp:positionV>
                <wp:extent cx="2038350" cy="183515"/>
                <wp:effectExtent l="0" t="0" r="19050" b="2603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5.1 </w:t>
                            </w:r>
                            <w:r w:rsidRPr="00776FDA">
                              <w:rPr>
                                <w:rFonts w:ascii="Arial" w:hAnsi="Arial" w:cs="Arial"/>
                                <w:sz w:val="14"/>
                                <w:szCs w:val="14"/>
                              </w:rPr>
                              <w:t>Develop and deploy AM teams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61.5pt;margin-top:373.85pt;width:160.5pt;height:14.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5.1 </w:t>
                      </w:r>
                      <w:r w:rsidRPr="00776FDA">
                        <w:rPr>
                          <w:rFonts w:ascii="Arial" w:hAnsi="Arial" w:cs="Arial"/>
                          <w:sz w:val="14"/>
                          <w:szCs w:val="14"/>
                        </w:rPr>
                        <w:t>Develop and deploy AM teams</w:t>
                      </w:r>
                    </w:p>
                  </w:txbxContent>
                </v:textbox>
              </v:shape>
            </w:pict>
          </mc:Fallback>
        </mc:AlternateContent>
      </w:r>
      <w:r>
        <w:rPr>
          <w:noProof/>
          <w:sz w:val="14"/>
          <w:szCs w:val="14"/>
          <w:lang w:eastAsia="en-GB"/>
        </w:rPr>
        <mc:AlternateContent>
          <mc:Choice Requires="wps">
            <w:drawing>
              <wp:anchor distT="0" distB="0" distL="114300" distR="114300" simplePos="0" relativeHeight="251715584" behindDoc="0" locked="0" layoutInCell="1" allowOverlap="1" wp14:anchorId="720926B8" wp14:editId="641F5043">
                <wp:simplePos x="0" y="0"/>
                <wp:positionH relativeFrom="column">
                  <wp:posOffset>3083560</wp:posOffset>
                </wp:positionH>
                <wp:positionV relativeFrom="paragraph">
                  <wp:posOffset>5104130</wp:posOffset>
                </wp:positionV>
                <wp:extent cx="228600" cy="0"/>
                <wp:effectExtent l="0" t="0" r="19050" b="19050"/>
                <wp:wrapNone/>
                <wp:docPr id="345" name="Straight Connector 345"/>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2.8pt,401.9pt" to="260.8pt,4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Jz0QEAAAYEAAAOAAAAZHJzL2Uyb0RvYy54bWysU01vEzEQvSPxHyzfyW5SqK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29920" behindDoc="0" locked="0" layoutInCell="1" allowOverlap="1" wp14:anchorId="2056F814" wp14:editId="4377D3A8">
                <wp:simplePos x="0" y="0"/>
                <wp:positionH relativeFrom="column">
                  <wp:posOffset>1159510</wp:posOffset>
                </wp:positionH>
                <wp:positionV relativeFrom="paragraph">
                  <wp:posOffset>5278120</wp:posOffset>
                </wp:positionV>
                <wp:extent cx="323850" cy="0"/>
                <wp:effectExtent l="0" t="0" r="19050" b="19050"/>
                <wp:wrapNone/>
                <wp:docPr id="359" name="Straight Connector 359"/>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9"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pt,415.6pt" to="116.8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" strokecolor="black [3213]"/>
            </w:pict>
          </mc:Fallback>
        </mc:AlternateContent>
      </w:r>
      <w:r w:rsidRPr="00753F7A">
        <w:rPr>
          <w:noProof/>
          <w:sz w:val="14"/>
          <w:szCs w:val="14"/>
          <w:lang w:eastAsia="en-GB"/>
        </w:rPr>
        <mc:AlternateContent>
          <mc:Choice Requires="wps">
            <w:drawing>
              <wp:anchor distT="0" distB="0" distL="114300" distR="114300" simplePos="0" relativeHeight="251665408" behindDoc="0" locked="0" layoutInCell="1" allowOverlap="1" wp14:anchorId="66FFBD4E" wp14:editId="7C0E3B0A">
                <wp:simplePos x="0" y="0"/>
                <wp:positionH relativeFrom="column">
                  <wp:posOffset>1483360</wp:posOffset>
                </wp:positionH>
                <wp:positionV relativeFrom="paragraph">
                  <wp:posOffset>5074920</wp:posOffset>
                </wp:positionV>
                <wp:extent cx="1301750" cy="1403985"/>
                <wp:effectExtent l="0" t="0" r="1270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5:</w:t>
                            </w:r>
                          </w:p>
                          <w:p w:rsidR="00245C13" w:rsidRPr="00776FDA" w:rsidRDefault="00245C13" w:rsidP="001826D9">
                            <w:pPr>
                              <w:rPr>
                                <w:rFonts w:ascii="Arial" w:hAnsi="Arial" w:cs="Arial"/>
                                <w:sz w:val="14"/>
                                <w:szCs w:val="14"/>
                              </w:rPr>
                            </w:pPr>
                            <w:r w:rsidRPr="00776FDA">
                              <w:rPr>
                                <w:rFonts w:ascii="Arial" w:hAnsi="Arial" w:cs="Arial"/>
                                <w:sz w:val="14"/>
                                <w:szCs w:val="14"/>
                              </w:rPr>
                              <w:t>Asset management</w:t>
                            </w:r>
                          </w:p>
                          <w:p w:rsidR="00245C13" w:rsidRPr="00776FDA" w:rsidRDefault="00245C13" w:rsidP="001826D9">
                            <w:pPr>
                              <w:rPr>
                                <w:rFonts w:ascii="Arial" w:hAnsi="Arial" w:cs="Arial"/>
                                <w:sz w:val="14"/>
                                <w:szCs w:val="14"/>
                              </w:rPr>
                            </w:pPr>
                            <w:r w:rsidRPr="00776FDA">
                              <w:rPr>
                                <w:rFonts w:ascii="Arial" w:hAnsi="Arial" w:cs="Arial"/>
                                <w:sz w:val="14"/>
                                <w:szCs w:val="14"/>
                              </w:rPr>
                              <w:t>capability development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16.8pt;margin-top:399.6pt;width:1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5:</w:t>
                      </w:r>
                    </w:p>
                    <w:p w:rsidR="00245C13" w:rsidRPr="00776FDA" w:rsidRDefault="00245C13" w:rsidP="001826D9">
                      <w:pPr>
                        <w:rPr>
                          <w:rFonts w:ascii="Arial" w:hAnsi="Arial" w:cs="Arial"/>
                          <w:sz w:val="14"/>
                          <w:szCs w:val="14"/>
                        </w:rPr>
                      </w:pPr>
                      <w:r w:rsidRPr="00776FDA">
                        <w:rPr>
                          <w:rFonts w:ascii="Arial" w:hAnsi="Arial" w:cs="Arial"/>
                          <w:sz w:val="14"/>
                          <w:szCs w:val="14"/>
                        </w:rPr>
                        <w:t>Asset management</w:t>
                      </w:r>
                    </w:p>
                    <w:p w:rsidR="00245C13" w:rsidRPr="00776FDA" w:rsidRDefault="00245C13" w:rsidP="001826D9">
                      <w:pPr>
                        <w:rPr>
                          <w:rFonts w:ascii="Arial" w:hAnsi="Arial" w:cs="Arial"/>
                          <w:sz w:val="14"/>
                          <w:szCs w:val="14"/>
                        </w:rPr>
                      </w:pPr>
                      <w:r w:rsidRPr="00776FDA">
                        <w:rPr>
                          <w:rFonts w:ascii="Arial" w:hAnsi="Arial" w:cs="Arial"/>
                          <w:sz w:val="14"/>
                          <w:szCs w:val="14"/>
                        </w:rPr>
                        <w:t>capability development</w:t>
                      </w:r>
                    </w:p>
                  </w:txbxContent>
                </v:textbox>
              </v:shape>
            </w:pict>
          </mc:Fallback>
        </mc:AlternateContent>
      </w:r>
      <w:r>
        <w:rPr>
          <w:noProof/>
          <w:sz w:val="14"/>
          <w:szCs w:val="14"/>
          <w:lang w:eastAsia="en-GB"/>
        </w:rPr>
        <mc:AlternateContent>
          <mc:Choice Requires="wps">
            <w:drawing>
              <wp:anchor distT="0" distB="0" distL="114300" distR="114300" simplePos="0" relativeHeight="251714560" behindDoc="0" locked="0" layoutInCell="1" allowOverlap="1" wp14:anchorId="48FBE971" wp14:editId="033762CE">
                <wp:simplePos x="0" y="0"/>
                <wp:positionH relativeFrom="column">
                  <wp:posOffset>3081655</wp:posOffset>
                </wp:positionH>
                <wp:positionV relativeFrom="paragraph">
                  <wp:posOffset>4838700</wp:posOffset>
                </wp:positionV>
                <wp:extent cx="240030" cy="0"/>
                <wp:effectExtent l="0" t="0" r="26670" b="19050"/>
                <wp:wrapNone/>
                <wp:docPr id="344" name="Straight Connector 344"/>
                <wp:cNvGraphicFramePr/>
                <a:graphic xmlns:a="http://schemas.openxmlformats.org/drawingml/2006/main">
                  <a:graphicData uri="http://schemas.microsoft.com/office/word/2010/wordprocessingShape">
                    <wps:wsp>
                      <wps:cNvCnPr/>
                      <wps:spPr>
                        <a:xfrm>
                          <a:off x="0" y="0"/>
                          <a:ext cx="240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65pt,381pt" to="261.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Oj0AEAAAYEAAAOAAAAZHJzL2Uyb0RvYy54bWysU02P0zAQvSPxHyzfadJuhVD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35040" behindDoc="0" locked="0" layoutInCell="1" allowOverlap="1" wp14:anchorId="7ED628A3" wp14:editId="78E1F112">
                <wp:simplePos x="0" y="0"/>
                <wp:positionH relativeFrom="column">
                  <wp:posOffset>2788285</wp:posOffset>
                </wp:positionH>
                <wp:positionV relativeFrom="paragraph">
                  <wp:posOffset>5264150</wp:posOffset>
                </wp:positionV>
                <wp:extent cx="294005" cy="0"/>
                <wp:effectExtent l="0" t="0" r="10795" b="19050"/>
                <wp:wrapNone/>
                <wp:docPr id="363" name="Straight Connector 363"/>
                <wp:cNvGraphicFramePr/>
                <a:graphic xmlns:a="http://schemas.openxmlformats.org/drawingml/2006/main">
                  <a:graphicData uri="http://schemas.microsoft.com/office/word/2010/wordprocessingShape">
                    <wps:wsp>
                      <wps:cNvCnPr/>
                      <wps:spPr>
                        <a:xfrm>
                          <a:off x="0" y="0"/>
                          <a:ext cx="294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5pt,414.5pt" to="242.7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yG0QEAAAYEAAAOAAAAZHJzL2Uyb0RvYy54bWysU02P0zAQvSPxHyzfadIu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04320" behindDoc="0" locked="0" layoutInCell="1" allowOverlap="1" wp14:anchorId="0EEA3A0D" wp14:editId="4AC1B799">
                <wp:simplePos x="0" y="0"/>
                <wp:positionH relativeFrom="column">
                  <wp:posOffset>3090545</wp:posOffset>
                </wp:positionH>
                <wp:positionV relativeFrom="paragraph">
                  <wp:posOffset>2082800</wp:posOffset>
                </wp:positionV>
                <wp:extent cx="228600" cy="0"/>
                <wp:effectExtent l="0" t="0" r="19050" b="19050"/>
                <wp:wrapNone/>
                <wp:docPr id="334" name="Straight Connector 33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3.35pt,164pt" to="261.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YH0AEAAAYEAAAOAAAAZHJzL2Uyb0RvYy54bWysU01vGyEQvVfqf0Dc6107V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" strokecolor="black [3213]"/>
            </w:pict>
          </mc:Fallback>
        </mc:AlternateContent>
      </w:r>
      <w:r w:rsidRPr="00753F7A">
        <w:rPr>
          <w:noProof/>
          <w:sz w:val="14"/>
          <w:szCs w:val="14"/>
          <w:lang w:eastAsia="en-GB"/>
        </w:rPr>
        <mc:AlternateContent>
          <mc:Choice Requires="wps">
            <w:drawing>
              <wp:anchor distT="0" distB="0" distL="114300" distR="114300" simplePos="0" relativeHeight="251674624" behindDoc="0" locked="0" layoutInCell="1" allowOverlap="1" wp14:anchorId="04AD4F3D" wp14:editId="07C584CC">
                <wp:simplePos x="0" y="0"/>
                <wp:positionH relativeFrom="column">
                  <wp:posOffset>3321050</wp:posOffset>
                </wp:positionH>
                <wp:positionV relativeFrom="paragraph">
                  <wp:posOffset>2209800</wp:posOffset>
                </wp:positionV>
                <wp:extent cx="2038350" cy="183515"/>
                <wp:effectExtent l="0" t="0" r="19050" b="260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3.2 </w:t>
                            </w:r>
                            <w:r w:rsidRPr="00776FDA">
                              <w:rPr>
                                <w:rFonts w:ascii="Arial" w:hAnsi="Arial" w:cs="Arial"/>
                                <w:sz w:val="14"/>
                                <w:szCs w:val="14"/>
                              </w:rPr>
                              <w:t>Apply whole life costing principles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61.5pt;margin-top:174pt;width:160.5pt;height:14.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3.2 </w:t>
                      </w:r>
                      <w:r w:rsidRPr="00776FDA">
                        <w:rPr>
                          <w:rFonts w:ascii="Arial" w:hAnsi="Arial" w:cs="Arial"/>
                          <w:sz w:val="14"/>
                          <w:szCs w:val="14"/>
                        </w:rPr>
                        <w:t>Apply whole life costing principles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3600" behindDoc="0" locked="0" layoutInCell="1" allowOverlap="1" wp14:anchorId="3F842AF9" wp14:editId="4C717A62">
                <wp:simplePos x="0" y="0"/>
                <wp:positionH relativeFrom="column">
                  <wp:posOffset>3321050</wp:posOffset>
                </wp:positionH>
                <wp:positionV relativeFrom="paragraph">
                  <wp:posOffset>1948180</wp:posOffset>
                </wp:positionV>
                <wp:extent cx="2038350" cy="183515"/>
                <wp:effectExtent l="0" t="0" r="19050" b="2603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3.1 </w:t>
                            </w:r>
                            <w:r w:rsidRPr="00776FDA">
                              <w:rPr>
                                <w:rFonts w:ascii="Arial" w:hAnsi="Arial" w:cs="Arial"/>
                                <w:sz w:val="14"/>
                                <w:szCs w:val="14"/>
                              </w:rPr>
                              <w:t>Appraise investment options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61.5pt;margin-top:153.4pt;width:160.5pt;height:14.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3.1 </w:t>
                      </w:r>
                      <w:r w:rsidRPr="00776FDA">
                        <w:rPr>
                          <w:rFonts w:ascii="Arial" w:hAnsi="Arial" w:cs="Arial"/>
                          <w:sz w:val="14"/>
                          <w:szCs w:val="14"/>
                        </w:rPr>
                        <w:t>Appraise investment options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5648" behindDoc="0" locked="0" layoutInCell="1" allowOverlap="1" wp14:anchorId="3870D8F8" wp14:editId="5C4073FD">
                <wp:simplePos x="0" y="0"/>
                <wp:positionH relativeFrom="column">
                  <wp:posOffset>3321050</wp:posOffset>
                </wp:positionH>
                <wp:positionV relativeFrom="paragraph">
                  <wp:posOffset>2471420</wp:posOffset>
                </wp:positionV>
                <wp:extent cx="2038350" cy="28575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3.3 </w:t>
                            </w:r>
                            <w:r w:rsidRPr="00776FDA">
                              <w:rPr>
                                <w:rFonts w:ascii="Arial" w:hAnsi="Arial" w:cs="Arial"/>
                                <w:sz w:val="14"/>
                                <w:szCs w:val="14"/>
                              </w:rPr>
                              <w:t>Produce business case for creation and/or acquisition of assets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61.5pt;margin-top:194.6pt;width:160.5pt;height:2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3.3 </w:t>
                      </w:r>
                      <w:r w:rsidRPr="00776FDA">
                        <w:rPr>
                          <w:rFonts w:ascii="Arial" w:hAnsi="Arial" w:cs="Arial"/>
                          <w:sz w:val="14"/>
                          <w:szCs w:val="14"/>
                        </w:rPr>
                        <w:t>Produce business case for creation and/or acquisition of assets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6672" behindDoc="0" locked="0" layoutInCell="1" allowOverlap="1" wp14:anchorId="2FAE9F35" wp14:editId="591E761D">
                <wp:simplePos x="0" y="0"/>
                <wp:positionH relativeFrom="column">
                  <wp:posOffset>3321050</wp:posOffset>
                </wp:positionH>
                <wp:positionV relativeFrom="paragraph">
                  <wp:posOffset>2835275</wp:posOffset>
                </wp:positionV>
                <wp:extent cx="2038350" cy="183515"/>
                <wp:effectExtent l="0" t="0" r="19050" b="260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3.4 </w:t>
                            </w:r>
                            <w:r w:rsidRPr="00776FDA">
                              <w:rPr>
                                <w:rFonts w:ascii="Arial" w:hAnsi="Arial" w:cs="Arial"/>
                                <w:sz w:val="14"/>
                                <w:szCs w:val="14"/>
                              </w:rPr>
                              <w:t>Plan for contingencies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61.5pt;margin-top:223.25pt;width:160.5pt;height:14.4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3.4 </w:t>
                      </w:r>
                      <w:r w:rsidRPr="00776FDA">
                        <w:rPr>
                          <w:rFonts w:ascii="Arial" w:hAnsi="Arial" w:cs="Arial"/>
                          <w:sz w:val="14"/>
                          <w:szCs w:val="14"/>
                        </w:rPr>
                        <w:t>Plan for contingencies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7696" behindDoc="0" locked="0" layoutInCell="1" allowOverlap="1" wp14:anchorId="00A629C7" wp14:editId="019D78B6">
                <wp:simplePos x="0" y="0"/>
                <wp:positionH relativeFrom="column">
                  <wp:posOffset>3321050</wp:posOffset>
                </wp:positionH>
                <wp:positionV relativeFrom="paragraph">
                  <wp:posOffset>3096895</wp:posOffset>
                </wp:positionV>
                <wp:extent cx="2038350" cy="183515"/>
                <wp:effectExtent l="0" t="0" r="19050" b="260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3.5 </w:t>
                            </w:r>
                            <w:r w:rsidRPr="00776FDA">
                              <w:rPr>
                                <w:rFonts w:ascii="Arial" w:hAnsi="Arial" w:cs="Arial"/>
                                <w:sz w:val="14"/>
                                <w:szCs w:val="14"/>
                              </w:rPr>
                              <w:t>Develop and communicate AM plans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61.5pt;margin-top:243.85pt;width:160.5pt;height:14.4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3.5 </w:t>
                      </w:r>
                      <w:r w:rsidRPr="00776FDA">
                        <w:rPr>
                          <w:rFonts w:ascii="Arial" w:hAnsi="Arial" w:cs="Arial"/>
                          <w:sz w:val="14"/>
                          <w:szCs w:val="14"/>
                        </w:rPr>
                        <w:t>Develop and communicate AM plans</w:t>
                      </w:r>
                    </w:p>
                  </w:txbxContent>
                </v:textbox>
              </v:shape>
            </w:pict>
          </mc:Fallback>
        </mc:AlternateContent>
      </w:r>
      <w:r>
        <w:rPr>
          <w:noProof/>
          <w:sz w:val="14"/>
          <w:szCs w:val="14"/>
          <w:lang w:eastAsia="en-GB"/>
        </w:rPr>
        <mc:AlternateContent>
          <mc:Choice Requires="wps">
            <w:drawing>
              <wp:anchor distT="0" distB="0" distL="114300" distR="114300" simplePos="0" relativeHeight="251707392" behindDoc="0" locked="0" layoutInCell="1" allowOverlap="1" wp14:anchorId="112C8130" wp14:editId="7364CDB6">
                <wp:simplePos x="0" y="0"/>
                <wp:positionH relativeFrom="column">
                  <wp:posOffset>3096260</wp:posOffset>
                </wp:positionH>
                <wp:positionV relativeFrom="paragraph">
                  <wp:posOffset>2933700</wp:posOffset>
                </wp:positionV>
                <wp:extent cx="220345" cy="0"/>
                <wp:effectExtent l="0" t="0" r="27305" b="19050"/>
                <wp:wrapNone/>
                <wp:docPr id="337" name="Straight Connector 337"/>
                <wp:cNvGraphicFramePr/>
                <a:graphic xmlns:a="http://schemas.openxmlformats.org/drawingml/2006/main">
                  <a:graphicData uri="http://schemas.microsoft.com/office/word/2010/wordprocessingShape">
                    <wps:wsp>
                      <wps:cNvCnPr/>
                      <wps:spPr>
                        <a:xfrm>
                          <a:off x="0" y="0"/>
                          <a:ext cx="220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8pt,231pt" to="261.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08416" behindDoc="0" locked="0" layoutInCell="1" allowOverlap="1" wp14:anchorId="7D34A44E" wp14:editId="67903D0B">
                <wp:simplePos x="0" y="0"/>
                <wp:positionH relativeFrom="column">
                  <wp:posOffset>3093085</wp:posOffset>
                </wp:positionH>
                <wp:positionV relativeFrom="paragraph">
                  <wp:posOffset>3193415</wp:posOffset>
                </wp:positionV>
                <wp:extent cx="228600" cy="0"/>
                <wp:effectExtent l="0" t="0" r="19050" b="19050"/>
                <wp:wrapNone/>
                <wp:docPr id="338" name="Straight Connector 338"/>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43.55pt,251.45pt" to="261.5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H0AEAAAYEAAAOAAAAZHJzL2Uyb0RvYy54bWysU01v2zAMvQ/YfxB0X+ykQF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06368" behindDoc="0" locked="0" layoutInCell="1" allowOverlap="1" wp14:anchorId="2382C0D0" wp14:editId="6A2BC207">
                <wp:simplePos x="0" y="0"/>
                <wp:positionH relativeFrom="column">
                  <wp:posOffset>2778760</wp:posOffset>
                </wp:positionH>
                <wp:positionV relativeFrom="paragraph">
                  <wp:posOffset>2663825</wp:posOffset>
                </wp:positionV>
                <wp:extent cx="533400" cy="0"/>
                <wp:effectExtent l="0" t="0" r="19050" b="19050"/>
                <wp:wrapNone/>
                <wp:docPr id="336" name="Straight Connector 336"/>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8pt,209.75pt" to="260.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" strokecolor="black [3213]"/>
            </w:pict>
          </mc:Fallback>
        </mc:AlternateContent>
      </w:r>
      <w:r w:rsidRPr="00753F7A">
        <w:rPr>
          <w:noProof/>
          <w:sz w:val="14"/>
          <w:szCs w:val="14"/>
          <w:lang w:eastAsia="en-GB"/>
        </w:rPr>
        <mc:AlternateContent>
          <mc:Choice Requires="wps">
            <w:drawing>
              <wp:anchor distT="0" distB="0" distL="114300" distR="114300" simplePos="0" relativeHeight="251663360" behindDoc="0" locked="0" layoutInCell="1" allowOverlap="1" wp14:anchorId="2BBF77E9" wp14:editId="6B67F8AA">
                <wp:simplePos x="0" y="0"/>
                <wp:positionH relativeFrom="column">
                  <wp:posOffset>1477010</wp:posOffset>
                </wp:positionH>
                <wp:positionV relativeFrom="paragraph">
                  <wp:posOffset>2517775</wp:posOffset>
                </wp:positionV>
                <wp:extent cx="1301750" cy="1403985"/>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3:</w:t>
                            </w:r>
                          </w:p>
                          <w:p w:rsidR="00245C13" w:rsidRPr="00776FDA" w:rsidRDefault="00245C13" w:rsidP="001826D9">
                            <w:pPr>
                              <w:rPr>
                                <w:rFonts w:ascii="Arial" w:hAnsi="Arial" w:cs="Arial"/>
                                <w:sz w:val="14"/>
                                <w:szCs w:val="14"/>
                              </w:rPr>
                            </w:pPr>
                            <w:r w:rsidRPr="00776FDA">
                              <w:rPr>
                                <w:rFonts w:ascii="Arial" w:hAnsi="Arial" w:cs="Arial"/>
                                <w:sz w:val="14"/>
                                <w:szCs w:val="14"/>
                              </w:rPr>
                              <w:t>Asset management planning</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16.3pt;margin-top:198.25pt;width:1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3:</w:t>
                      </w:r>
                    </w:p>
                    <w:p w:rsidR="00245C13" w:rsidRPr="00776FDA" w:rsidRDefault="00245C13" w:rsidP="001826D9">
                      <w:pPr>
                        <w:rPr>
                          <w:rFonts w:ascii="Arial" w:hAnsi="Arial" w:cs="Arial"/>
                          <w:sz w:val="14"/>
                          <w:szCs w:val="14"/>
                        </w:rPr>
                      </w:pPr>
                      <w:r w:rsidRPr="00776FDA">
                        <w:rPr>
                          <w:rFonts w:ascii="Arial" w:hAnsi="Arial" w:cs="Arial"/>
                          <w:sz w:val="14"/>
                          <w:szCs w:val="14"/>
                        </w:rPr>
                        <w:t>Asset management planning</w:t>
                      </w:r>
                    </w:p>
                  </w:txbxContent>
                </v:textbox>
              </v:shape>
            </w:pict>
          </mc:Fallback>
        </mc:AlternateContent>
      </w:r>
      <w:r>
        <w:rPr>
          <w:noProof/>
          <w:sz w:val="14"/>
          <w:szCs w:val="14"/>
          <w:lang w:eastAsia="en-GB"/>
        </w:rPr>
        <mc:AlternateContent>
          <mc:Choice Requires="wps">
            <w:drawing>
              <wp:anchor distT="0" distB="0" distL="114300" distR="114300" simplePos="0" relativeHeight="251727872" behindDoc="0" locked="0" layoutInCell="1" allowOverlap="1" wp14:anchorId="0EBB757E" wp14:editId="48970D42">
                <wp:simplePos x="0" y="0"/>
                <wp:positionH relativeFrom="column">
                  <wp:posOffset>1159510</wp:posOffset>
                </wp:positionH>
                <wp:positionV relativeFrom="paragraph">
                  <wp:posOffset>2670175</wp:posOffset>
                </wp:positionV>
                <wp:extent cx="311150" cy="0"/>
                <wp:effectExtent l="0" t="0" r="12700" b="19050"/>
                <wp:wrapNone/>
                <wp:docPr id="357" name="Straight Connector 357"/>
                <wp:cNvGraphicFramePr/>
                <a:graphic xmlns:a="http://schemas.openxmlformats.org/drawingml/2006/main">
                  <a:graphicData uri="http://schemas.microsoft.com/office/word/2010/wordprocessingShape">
                    <wps:wsp>
                      <wps:cNvCnPr/>
                      <wps:spPr>
                        <a:xfrm>
                          <a:off x="0" y="0"/>
                          <a:ext cx="31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1.3pt,210.25pt" to="115.8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" strokecolor="black [3213]"/>
            </w:pict>
          </mc:Fallback>
        </mc:AlternateContent>
      </w:r>
      <w:r>
        <w:rPr>
          <w:noProof/>
          <w:sz w:val="14"/>
          <w:szCs w:val="14"/>
          <w:lang w:eastAsia="en-GB"/>
        </w:rPr>
        <mc:AlternateContent>
          <mc:Choice Requires="wps">
            <w:drawing>
              <wp:anchor distT="0" distB="0" distL="114300" distR="114300" simplePos="0" relativeHeight="251705344" behindDoc="0" locked="0" layoutInCell="1" allowOverlap="1" wp14:anchorId="65E47670" wp14:editId="08A0A23F">
                <wp:simplePos x="0" y="0"/>
                <wp:positionH relativeFrom="column">
                  <wp:posOffset>3096260</wp:posOffset>
                </wp:positionH>
                <wp:positionV relativeFrom="paragraph">
                  <wp:posOffset>2339975</wp:posOffset>
                </wp:positionV>
                <wp:extent cx="228600" cy="0"/>
                <wp:effectExtent l="0" t="0" r="19050" b="19050"/>
                <wp:wrapNone/>
                <wp:docPr id="335" name="Straight Connector 335"/>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3.8pt,184.25pt" to="261.8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uM0AEAAAYEAAAOAAAAZHJzL2Uyb0RvYy54bWysU01vGyEQvVfqf0Dc6107ah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37088" behindDoc="0" locked="0" layoutInCell="1" allowOverlap="1" wp14:anchorId="157D1285" wp14:editId="7A3C44AA">
                <wp:simplePos x="0" y="0"/>
                <wp:positionH relativeFrom="column">
                  <wp:posOffset>3094990</wp:posOffset>
                </wp:positionH>
                <wp:positionV relativeFrom="paragraph">
                  <wp:posOffset>2078355</wp:posOffset>
                </wp:positionV>
                <wp:extent cx="0" cy="1115060"/>
                <wp:effectExtent l="0" t="0" r="19050" b="27940"/>
                <wp:wrapNone/>
                <wp:docPr id="368" name="Straight Connector 368"/>
                <wp:cNvGraphicFramePr/>
                <a:graphic xmlns:a="http://schemas.openxmlformats.org/drawingml/2006/main">
                  <a:graphicData uri="http://schemas.microsoft.com/office/word/2010/wordprocessingShape">
                    <wps:wsp>
                      <wps:cNvCnPr/>
                      <wps:spPr>
                        <a:xfrm>
                          <a:off x="0" y="0"/>
                          <a:ext cx="0" cy="1115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68"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7pt,163.65pt" to="243.7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13536" behindDoc="0" locked="0" layoutInCell="1" allowOverlap="1" wp14:anchorId="7523317B" wp14:editId="622E21F5">
                <wp:simplePos x="0" y="0"/>
                <wp:positionH relativeFrom="column">
                  <wp:posOffset>3092450</wp:posOffset>
                </wp:positionH>
                <wp:positionV relativeFrom="paragraph">
                  <wp:posOffset>4537710</wp:posOffset>
                </wp:positionV>
                <wp:extent cx="229235" cy="0"/>
                <wp:effectExtent l="0" t="0" r="18415" b="19050"/>
                <wp:wrapNone/>
                <wp:docPr id="343" name="Straight Connector 343"/>
                <wp:cNvGraphicFramePr/>
                <a:graphic xmlns:a="http://schemas.openxmlformats.org/drawingml/2006/main">
                  <a:graphicData uri="http://schemas.microsoft.com/office/word/2010/wordprocessingShape">
                    <wps:wsp>
                      <wps:cNvCnPr/>
                      <wps:spPr>
                        <a:xfrm>
                          <a:off x="0" y="0"/>
                          <a:ext cx="22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3"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5pt,357.3pt" to="261.5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Gm0AEAAAY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" strokecolor="black [3213]"/>
            </w:pict>
          </mc:Fallback>
        </mc:AlternateContent>
      </w:r>
      <w:r>
        <w:rPr>
          <w:noProof/>
          <w:sz w:val="14"/>
          <w:szCs w:val="14"/>
          <w:lang w:eastAsia="en-GB"/>
        </w:rPr>
        <mc:AlternateContent>
          <mc:Choice Requires="wps">
            <w:drawing>
              <wp:anchor distT="0" distB="0" distL="114300" distR="114300" simplePos="0" relativeHeight="251738112" behindDoc="0" locked="0" layoutInCell="1" allowOverlap="1" wp14:anchorId="1ED9B1F6" wp14:editId="208CEACF">
                <wp:simplePos x="0" y="0"/>
                <wp:positionH relativeFrom="column">
                  <wp:posOffset>3094990</wp:posOffset>
                </wp:positionH>
                <wp:positionV relativeFrom="paragraph">
                  <wp:posOffset>3475355</wp:posOffset>
                </wp:positionV>
                <wp:extent cx="0" cy="1064895"/>
                <wp:effectExtent l="0" t="0" r="19050" b="20955"/>
                <wp:wrapNone/>
                <wp:docPr id="369" name="Straight Connector 369"/>
                <wp:cNvGraphicFramePr/>
                <a:graphic xmlns:a="http://schemas.openxmlformats.org/drawingml/2006/main">
                  <a:graphicData uri="http://schemas.microsoft.com/office/word/2010/wordprocessingShape">
                    <wps:wsp>
                      <wps:cNvCnPr/>
                      <wps:spPr>
                        <a:xfrm>
                          <a:off x="0" y="0"/>
                          <a:ext cx="0" cy="1064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69"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7pt,273.65pt" to="243.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43232" behindDoc="0" locked="0" layoutInCell="1" allowOverlap="1" wp14:anchorId="5918C2C4" wp14:editId="25F4C28E">
                <wp:simplePos x="0" y="0"/>
                <wp:positionH relativeFrom="column">
                  <wp:posOffset>941070</wp:posOffset>
                </wp:positionH>
                <wp:positionV relativeFrom="paragraph">
                  <wp:posOffset>4548505</wp:posOffset>
                </wp:positionV>
                <wp:extent cx="219075" cy="0"/>
                <wp:effectExtent l="0" t="0" r="9525" b="19050"/>
                <wp:wrapNone/>
                <wp:docPr id="374" name="Straight Connector 374"/>
                <wp:cNvGraphicFramePr/>
                <a:graphic xmlns:a="http://schemas.openxmlformats.org/drawingml/2006/main">
                  <a:graphicData uri="http://schemas.microsoft.com/office/word/2010/wordprocessingShape">
                    <wps:wsp>
                      <wps:cNvCnPr/>
                      <wps:spPr>
                        <a:xfrm>
                          <a:off x="0" y="0"/>
                          <a:ext cx="21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4"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358.15pt" to="91.3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28896" behindDoc="0" locked="0" layoutInCell="1" allowOverlap="1" wp14:anchorId="39D883E6" wp14:editId="4248DEE1">
                <wp:simplePos x="0" y="0"/>
                <wp:positionH relativeFrom="column">
                  <wp:posOffset>1158240</wp:posOffset>
                </wp:positionH>
                <wp:positionV relativeFrom="paragraph">
                  <wp:posOffset>4042410</wp:posOffset>
                </wp:positionV>
                <wp:extent cx="318135" cy="0"/>
                <wp:effectExtent l="0" t="0" r="24765" b="19050"/>
                <wp:wrapNone/>
                <wp:docPr id="358" name="Straight Connector 358"/>
                <wp:cNvGraphicFramePr/>
                <a:graphic xmlns:a="http://schemas.openxmlformats.org/drawingml/2006/main">
                  <a:graphicData uri="http://schemas.microsoft.com/office/word/2010/wordprocessingShape">
                    <wps:wsp>
                      <wps:cNvCnPr/>
                      <wps:spPr>
                        <a:xfrm>
                          <a:off x="0" y="0"/>
                          <a:ext cx="318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8"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318.3pt" to="116.25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11488" behindDoc="0" locked="0" layoutInCell="1" allowOverlap="1" wp14:anchorId="009B2CCB" wp14:editId="5C120D0F">
                <wp:simplePos x="0" y="0"/>
                <wp:positionH relativeFrom="column">
                  <wp:posOffset>2771140</wp:posOffset>
                </wp:positionH>
                <wp:positionV relativeFrom="paragraph">
                  <wp:posOffset>4004945</wp:posOffset>
                </wp:positionV>
                <wp:extent cx="554355" cy="0"/>
                <wp:effectExtent l="0" t="0" r="17145" b="19050"/>
                <wp:wrapNone/>
                <wp:docPr id="341" name="Straight Connector 341"/>
                <wp:cNvGraphicFramePr/>
                <a:graphic xmlns:a="http://schemas.openxmlformats.org/drawingml/2006/main">
                  <a:graphicData uri="http://schemas.microsoft.com/office/word/2010/wordprocessingShape">
                    <wps:wsp>
                      <wps:cNvCnPr/>
                      <wps:spPr>
                        <a:xfrm>
                          <a:off x="0" y="0"/>
                          <a:ext cx="554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1"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pt,315.35pt" to="261.85pt,3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12512" behindDoc="0" locked="0" layoutInCell="1" allowOverlap="1" wp14:anchorId="3B8BE3D3" wp14:editId="00AFDFC3">
                <wp:simplePos x="0" y="0"/>
                <wp:positionH relativeFrom="column">
                  <wp:posOffset>3096260</wp:posOffset>
                </wp:positionH>
                <wp:positionV relativeFrom="paragraph">
                  <wp:posOffset>4284980</wp:posOffset>
                </wp:positionV>
                <wp:extent cx="226695" cy="0"/>
                <wp:effectExtent l="0" t="0" r="20955" b="19050"/>
                <wp:wrapNone/>
                <wp:docPr id="342" name="Straight Connector 342"/>
                <wp:cNvGraphicFramePr/>
                <a:graphic xmlns:a="http://schemas.openxmlformats.org/drawingml/2006/main">
                  <a:graphicData uri="http://schemas.microsoft.com/office/word/2010/wordprocessingShape">
                    <wps:wsp>
                      <wps:cNvCnPr/>
                      <wps:spPr>
                        <a:xfrm>
                          <a:off x="0" y="0"/>
                          <a:ext cx="226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8pt,337.4pt" to="261.6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v0AEAAAY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10464" behindDoc="0" locked="0" layoutInCell="1" allowOverlap="1" wp14:anchorId="7627E19A" wp14:editId="7306BFC3">
                <wp:simplePos x="0" y="0"/>
                <wp:positionH relativeFrom="column">
                  <wp:posOffset>3096260</wp:posOffset>
                </wp:positionH>
                <wp:positionV relativeFrom="paragraph">
                  <wp:posOffset>3750945</wp:posOffset>
                </wp:positionV>
                <wp:extent cx="228600" cy="0"/>
                <wp:effectExtent l="0" t="0" r="19050" b="19050"/>
                <wp:wrapNone/>
                <wp:docPr id="340" name="Straight Connector 340"/>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43.8pt,295.35pt" to="261.8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40AEAAAYEAAAOAAAAZHJzL2Uyb0RvYy54bWysU01vGyEQvVfqf0Dc6127V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09440" behindDoc="0" locked="0" layoutInCell="1" allowOverlap="1" wp14:anchorId="64F799F1" wp14:editId="09D9A75E">
                <wp:simplePos x="0" y="0"/>
                <wp:positionH relativeFrom="column">
                  <wp:posOffset>3089910</wp:posOffset>
                </wp:positionH>
                <wp:positionV relativeFrom="paragraph">
                  <wp:posOffset>3477895</wp:posOffset>
                </wp:positionV>
                <wp:extent cx="228600" cy="0"/>
                <wp:effectExtent l="0" t="0" r="19050" b="19050"/>
                <wp:wrapNone/>
                <wp:docPr id="339" name="Straight Connector 339"/>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43.3pt,273.85pt" to="261.3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NM0AEAAAYEAAAOAAAAZHJzL2Uyb0RvYy54bWysU01vGyEQvVfqf0Dc6107U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" strokecolor="black [3213]"/>
            </w:pict>
          </mc:Fallback>
        </mc:AlternateContent>
      </w:r>
      <w:r w:rsidRPr="00753F7A">
        <w:rPr>
          <w:noProof/>
          <w:sz w:val="14"/>
          <w:szCs w:val="14"/>
          <w:lang w:eastAsia="en-GB"/>
        </w:rPr>
        <mc:AlternateContent>
          <mc:Choice Requires="wps">
            <w:drawing>
              <wp:anchor distT="0" distB="0" distL="114300" distR="114300" simplePos="0" relativeHeight="251664384" behindDoc="0" locked="0" layoutInCell="1" allowOverlap="1" wp14:anchorId="7DF67B70" wp14:editId="73EA8406">
                <wp:simplePos x="0" y="0"/>
                <wp:positionH relativeFrom="column">
                  <wp:posOffset>1477010</wp:posOffset>
                </wp:positionH>
                <wp:positionV relativeFrom="paragraph">
                  <wp:posOffset>3839845</wp:posOffset>
                </wp:positionV>
                <wp:extent cx="1292225" cy="1403985"/>
                <wp:effectExtent l="0" t="0" r="2222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03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4:</w:t>
                            </w:r>
                          </w:p>
                          <w:p w:rsidR="00245C13" w:rsidRPr="00776FDA" w:rsidRDefault="00245C13" w:rsidP="001826D9">
                            <w:pPr>
                              <w:rPr>
                                <w:rFonts w:ascii="Arial" w:hAnsi="Arial" w:cs="Arial"/>
                                <w:sz w:val="14"/>
                                <w:szCs w:val="14"/>
                              </w:rPr>
                            </w:pPr>
                            <w:r w:rsidRPr="00776FDA">
                              <w:rPr>
                                <w:rFonts w:ascii="Arial" w:hAnsi="Arial" w:cs="Arial"/>
                                <w:sz w:val="14"/>
                                <w:szCs w:val="14"/>
                              </w:rPr>
                              <w:t>Implementing asset management plans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16.3pt;margin-top:302.35pt;width:101.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4:</w:t>
                      </w:r>
                    </w:p>
                    <w:p w:rsidR="00245C13" w:rsidRPr="00776FDA" w:rsidRDefault="00245C13" w:rsidP="001826D9">
                      <w:pPr>
                        <w:rPr>
                          <w:rFonts w:ascii="Arial" w:hAnsi="Arial" w:cs="Arial"/>
                          <w:sz w:val="14"/>
                          <w:szCs w:val="14"/>
                        </w:rPr>
                      </w:pPr>
                      <w:r w:rsidRPr="00776FDA">
                        <w:rPr>
                          <w:rFonts w:ascii="Arial" w:hAnsi="Arial" w:cs="Arial"/>
                          <w:sz w:val="14"/>
                          <w:szCs w:val="14"/>
                        </w:rPr>
                        <w:t>Implementing asset management plans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8720" behindDoc="0" locked="0" layoutInCell="1" allowOverlap="1" wp14:anchorId="06D7E2A1" wp14:editId="231DE520">
                <wp:simplePos x="0" y="0"/>
                <wp:positionH relativeFrom="column">
                  <wp:posOffset>3321050</wp:posOffset>
                </wp:positionH>
                <wp:positionV relativeFrom="paragraph">
                  <wp:posOffset>3378835</wp:posOffset>
                </wp:positionV>
                <wp:extent cx="2038350" cy="183515"/>
                <wp:effectExtent l="0" t="0" r="19050" b="260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Unit 4.1</w:t>
                            </w:r>
                            <w:r w:rsidRPr="00776FDA">
                              <w:rPr>
                                <w:rFonts w:ascii="Arial" w:hAnsi="Arial" w:cs="Arial"/>
                                <w:sz w:val="14"/>
                                <w:szCs w:val="14"/>
                              </w:rPr>
                              <w:t xml:space="preserve"> Create and acquire assets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261.5pt;margin-top:266.05pt;width:160.5pt;height:14.4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Unit 4.1</w:t>
                      </w:r>
                      <w:r w:rsidRPr="00776FDA">
                        <w:rPr>
                          <w:rFonts w:ascii="Arial" w:hAnsi="Arial" w:cs="Arial"/>
                          <w:sz w:val="14"/>
                          <w:szCs w:val="14"/>
                        </w:rPr>
                        <w:t xml:space="preserve"> Create and acquire assets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9744" behindDoc="0" locked="0" layoutInCell="1" allowOverlap="1" wp14:anchorId="4CEBBDAA" wp14:editId="0AD7EFB6">
                <wp:simplePos x="0" y="0"/>
                <wp:positionH relativeFrom="column">
                  <wp:posOffset>3321050</wp:posOffset>
                </wp:positionH>
                <wp:positionV relativeFrom="paragraph">
                  <wp:posOffset>3645535</wp:posOffset>
                </wp:positionV>
                <wp:extent cx="2038350" cy="183515"/>
                <wp:effectExtent l="0" t="0" r="19050" b="2603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4.2 </w:t>
                            </w:r>
                            <w:r w:rsidRPr="00776FDA">
                              <w:rPr>
                                <w:rFonts w:ascii="Arial" w:hAnsi="Arial" w:cs="Arial"/>
                                <w:sz w:val="14"/>
                                <w:szCs w:val="14"/>
                              </w:rPr>
                              <w:t>Control operations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61.5pt;margin-top:287.05pt;width:160.5pt;height:14.4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4.2 </w:t>
                      </w:r>
                      <w:r w:rsidRPr="00776FDA">
                        <w:rPr>
                          <w:rFonts w:ascii="Arial" w:hAnsi="Arial" w:cs="Arial"/>
                          <w:sz w:val="14"/>
                          <w:szCs w:val="14"/>
                        </w:rPr>
                        <w:t>Control operations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0768" behindDoc="0" locked="0" layoutInCell="1" allowOverlap="1" wp14:anchorId="1913E180" wp14:editId="2ABEB0CF">
                <wp:simplePos x="0" y="0"/>
                <wp:positionH relativeFrom="column">
                  <wp:posOffset>3321050</wp:posOffset>
                </wp:positionH>
                <wp:positionV relativeFrom="paragraph">
                  <wp:posOffset>3912235</wp:posOffset>
                </wp:positionV>
                <wp:extent cx="2038350" cy="183515"/>
                <wp:effectExtent l="0" t="0" r="19050" b="2603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4.3 </w:t>
                            </w:r>
                            <w:r w:rsidRPr="00776FDA">
                              <w:rPr>
                                <w:rFonts w:ascii="Arial" w:hAnsi="Arial" w:cs="Arial"/>
                                <w:sz w:val="14"/>
                                <w:szCs w:val="14"/>
                              </w:rPr>
                              <w:t>Maintain assets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261.5pt;margin-top:308.05pt;width:160.5pt;height:14.4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4.3 </w:t>
                      </w:r>
                      <w:r w:rsidRPr="00776FDA">
                        <w:rPr>
                          <w:rFonts w:ascii="Arial" w:hAnsi="Arial" w:cs="Arial"/>
                          <w:sz w:val="14"/>
                          <w:szCs w:val="14"/>
                        </w:rPr>
                        <w:t>Maintain assets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1792" behindDoc="0" locked="0" layoutInCell="1" allowOverlap="1" wp14:anchorId="7091CFB6" wp14:editId="24DA6325">
                <wp:simplePos x="0" y="0"/>
                <wp:positionH relativeFrom="column">
                  <wp:posOffset>3321050</wp:posOffset>
                </wp:positionH>
                <wp:positionV relativeFrom="paragraph">
                  <wp:posOffset>4178935</wp:posOffset>
                </wp:positionV>
                <wp:extent cx="2038350" cy="183515"/>
                <wp:effectExtent l="0" t="0" r="19050" b="2603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4.4 </w:t>
                            </w:r>
                            <w:r w:rsidRPr="00776FDA">
                              <w:rPr>
                                <w:rFonts w:ascii="Arial" w:hAnsi="Arial" w:cs="Arial"/>
                                <w:sz w:val="14"/>
                                <w:szCs w:val="14"/>
                              </w:rPr>
                              <w:t>Optimise and rationalise assets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261.5pt;margin-top:329.05pt;width:160.5pt;height:14.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4.4 </w:t>
                      </w:r>
                      <w:r w:rsidRPr="00776FDA">
                        <w:rPr>
                          <w:rFonts w:ascii="Arial" w:hAnsi="Arial" w:cs="Arial"/>
                          <w:sz w:val="14"/>
                          <w:szCs w:val="14"/>
                        </w:rPr>
                        <w:t>Optimise and rationalise assets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82816" behindDoc="0" locked="0" layoutInCell="1" allowOverlap="1" wp14:anchorId="691A36D0" wp14:editId="2DB5C87E">
                <wp:simplePos x="0" y="0"/>
                <wp:positionH relativeFrom="column">
                  <wp:posOffset>3321050</wp:posOffset>
                </wp:positionH>
                <wp:positionV relativeFrom="paragraph">
                  <wp:posOffset>4445635</wp:posOffset>
                </wp:positionV>
                <wp:extent cx="2038350" cy="183515"/>
                <wp:effectExtent l="0" t="0" r="19050" b="2603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4.5 </w:t>
                            </w:r>
                            <w:r w:rsidRPr="00776FDA">
                              <w:rPr>
                                <w:rFonts w:ascii="Arial" w:hAnsi="Arial" w:cs="Arial"/>
                                <w:sz w:val="14"/>
                                <w:szCs w:val="14"/>
                              </w:rPr>
                              <w:t>Renew or dispose of assets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261.5pt;margin-top:350.05pt;width:160.5pt;height:14.4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4.5 </w:t>
                      </w:r>
                      <w:r w:rsidRPr="00776FDA">
                        <w:rPr>
                          <w:rFonts w:ascii="Arial" w:hAnsi="Arial" w:cs="Arial"/>
                          <w:sz w:val="14"/>
                          <w:szCs w:val="14"/>
                        </w:rPr>
                        <w:t>Renew or dispose of assets</w:t>
                      </w:r>
                    </w:p>
                  </w:txbxContent>
                </v:textbox>
              </v:shape>
            </w:pict>
          </mc:Fallback>
        </mc:AlternateContent>
      </w:r>
      <w:r>
        <w:rPr>
          <w:noProof/>
          <w:sz w:val="14"/>
          <w:szCs w:val="14"/>
          <w:lang w:eastAsia="en-GB"/>
        </w:rPr>
        <mc:AlternateContent>
          <mc:Choice Requires="wps">
            <w:drawing>
              <wp:anchor distT="0" distB="0" distL="114300" distR="114300" simplePos="0" relativeHeight="251734016" behindDoc="0" locked="0" layoutInCell="1" allowOverlap="1" wp14:anchorId="31D95813" wp14:editId="7A14A39F">
                <wp:simplePos x="0" y="0"/>
                <wp:positionH relativeFrom="column">
                  <wp:posOffset>2779395</wp:posOffset>
                </wp:positionH>
                <wp:positionV relativeFrom="paragraph">
                  <wp:posOffset>1254125</wp:posOffset>
                </wp:positionV>
                <wp:extent cx="308610" cy="0"/>
                <wp:effectExtent l="0" t="0" r="15240" b="19050"/>
                <wp:wrapNone/>
                <wp:docPr id="364" name="Straight Connector 364"/>
                <wp:cNvGraphicFramePr/>
                <a:graphic xmlns:a="http://schemas.openxmlformats.org/drawingml/2006/main">
                  <a:graphicData uri="http://schemas.microsoft.com/office/word/2010/wordprocessingShape">
                    <wps:wsp>
                      <wps:cNvCnPr/>
                      <wps:spPr>
                        <a:xfrm>
                          <a:off x="0" y="0"/>
                          <a:ext cx="308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85pt,98.75pt" to="243.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" strokecolor="black [3213]"/>
            </w:pict>
          </mc:Fallback>
        </mc:AlternateContent>
      </w:r>
      <w:r>
        <w:rPr>
          <w:noProof/>
          <w:sz w:val="14"/>
          <w:szCs w:val="14"/>
          <w:lang w:eastAsia="en-GB"/>
        </w:rPr>
        <mc:AlternateContent>
          <mc:Choice Requires="wps">
            <w:drawing>
              <wp:anchor distT="0" distB="0" distL="114300" distR="114300" simplePos="0" relativeHeight="251736064" behindDoc="0" locked="0" layoutInCell="1" allowOverlap="1" wp14:anchorId="04D5F8FC" wp14:editId="1FBD9685">
                <wp:simplePos x="0" y="0"/>
                <wp:positionH relativeFrom="column">
                  <wp:posOffset>3089910</wp:posOffset>
                </wp:positionH>
                <wp:positionV relativeFrom="paragraph">
                  <wp:posOffset>815340</wp:posOffset>
                </wp:positionV>
                <wp:extent cx="0" cy="882650"/>
                <wp:effectExtent l="0" t="0" r="19050" b="12700"/>
                <wp:wrapNone/>
                <wp:docPr id="367" name="Straight Connector 367"/>
                <wp:cNvGraphicFramePr/>
                <a:graphic xmlns:a="http://schemas.openxmlformats.org/drawingml/2006/main">
                  <a:graphicData uri="http://schemas.microsoft.com/office/word/2010/wordprocessingShape">
                    <wps:wsp>
                      <wps:cNvCnPr/>
                      <wps:spPr>
                        <a:xfrm>
                          <a:off x="0" y="0"/>
                          <a:ext cx="0" cy="882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43.3pt,64.2pt" to="243.3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725824" behindDoc="0" locked="0" layoutInCell="1" allowOverlap="1" wp14:anchorId="47441DEB" wp14:editId="1B3CA3A7">
                <wp:simplePos x="0" y="0"/>
                <wp:positionH relativeFrom="column">
                  <wp:posOffset>1159510</wp:posOffset>
                </wp:positionH>
                <wp:positionV relativeFrom="paragraph">
                  <wp:posOffset>1259840</wp:posOffset>
                </wp:positionV>
                <wp:extent cx="311150" cy="0"/>
                <wp:effectExtent l="0" t="0" r="12700" b="19050"/>
                <wp:wrapNone/>
                <wp:docPr id="355" name="Straight Connector 355"/>
                <wp:cNvGraphicFramePr/>
                <a:graphic xmlns:a="http://schemas.openxmlformats.org/drawingml/2006/main">
                  <a:graphicData uri="http://schemas.microsoft.com/office/word/2010/wordprocessingShape">
                    <wps:wsp>
                      <wps:cNvCnPr/>
                      <wps:spPr>
                        <a:xfrm>
                          <a:off x="0" y="0"/>
                          <a:ext cx="31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1.3pt,99.2pt" to="115.8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" strokecolor="black [3213]"/>
            </w:pict>
          </mc:Fallback>
        </mc:AlternateContent>
      </w:r>
      <w:r>
        <w:rPr>
          <w:noProof/>
          <w:sz w:val="14"/>
          <w:szCs w:val="14"/>
          <w:lang w:eastAsia="en-GB"/>
        </w:rPr>
        <mc:AlternateContent>
          <mc:Choice Requires="wps">
            <w:drawing>
              <wp:anchor distT="0" distB="0" distL="114300" distR="114300" simplePos="0" relativeHeight="251701248" behindDoc="0" locked="0" layoutInCell="1" allowOverlap="1" wp14:anchorId="005F0B00" wp14:editId="59359D7F">
                <wp:simplePos x="0" y="0"/>
                <wp:positionH relativeFrom="column">
                  <wp:posOffset>3089910</wp:posOffset>
                </wp:positionH>
                <wp:positionV relativeFrom="paragraph">
                  <wp:posOffset>1107440</wp:posOffset>
                </wp:positionV>
                <wp:extent cx="2286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3.3pt,87.2pt" to="261.3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zMzwEAAAY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" strokecolor="black [3213]"/>
            </w:pict>
          </mc:Fallback>
        </mc:AlternateContent>
      </w:r>
      <w:r w:rsidRPr="00753F7A">
        <w:rPr>
          <w:noProof/>
          <w:sz w:val="14"/>
          <w:szCs w:val="14"/>
          <w:lang w:eastAsia="en-GB"/>
        </w:rPr>
        <mc:AlternateContent>
          <mc:Choice Requires="wps">
            <w:drawing>
              <wp:anchor distT="0" distB="0" distL="114300" distR="114300" simplePos="0" relativeHeight="251662336" behindDoc="0" locked="0" layoutInCell="1" allowOverlap="1" wp14:anchorId="78E7E834" wp14:editId="73C3FDA9">
                <wp:simplePos x="0" y="0"/>
                <wp:positionH relativeFrom="column">
                  <wp:posOffset>1470660</wp:posOffset>
                </wp:positionH>
                <wp:positionV relativeFrom="paragraph">
                  <wp:posOffset>1107440</wp:posOffset>
                </wp:positionV>
                <wp:extent cx="1304925" cy="1403985"/>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2:</w:t>
                            </w:r>
                          </w:p>
                          <w:p w:rsidR="00245C13" w:rsidRPr="00776FDA" w:rsidRDefault="00245C13" w:rsidP="001826D9">
                            <w:pPr>
                              <w:rPr>
                                <w:rFonts w:ascii="Arial" w:hAnsi="Arial" w:cs="Arial"/>
                                <w:sz w:val="14"/>
                                <w:szCs w:val="14"/>
                              </w:rPr>
                            </w:pPr>
                            <w:r w:rsidRPr="00776FDA">
                              <w:rPr>
                                <w:rFonts w:ascii="Arial" w:hAnsi="Arial" w:cs="Arial"/>
                                <w:sz w:val="14"/>
                                <w:szCs w:val="14"/>
                              </w:rPr>
                              <w:t>Strategy development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115.8pt;margin-top:87.2pt;width:10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2:</w:t>
                      </w:r>
                    </w:p>
                    <w:p w:rsidR="00245C13" w:rsidRPr="00776FDA" w:rsidRDefault="00245C13" w:rsidP="001826D9">
                      <w:pPr>
                        <w:rPr>
                          <w:rFonts w:ascii="Arial" w:hAnsi="Arial" w:cs="Arial"/>
                          <w:sz w:val="14"/>
                          <w:szCs w:val="14"/>
                        </w:rPr>
                      </w:pPr>
                      <w:r w:rsidRPr="00776FDA">
                        <w:rPr>
                          <w:rFonts w:ascii="Arial" w:hAnsi="Arial" w:cs="Arial"/>
                          <w:sz w:val="14"/>
                          <w:szCs w:val="14"/>
                        </w:rPr>
                        <w:t>Strategy development</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96128" behindDoc="0" locked="0" layoutInCell="1" allowOverlap="1" wp14:anchorId="40E73674" wp14:editId="0120D5F0">
                <wp:simplePos x="0" y="0"/>
                <wp:positionH relativeFrom="column">
                  <wp:posOffset>3321050</wp:posOffset>
                </wp:positionH>
                <wp:positionV relativeFrom="paragraph">
                  <wp:posOffset>719455</wp:posOffset>
                </wp:positionV>
                <wp:extent cx="2038350" cy="183515"/>
                <wp:effectExtent l="0" t="0" r="19050" b="2603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2.1 </w:t>
                            </w:r>
                            <w:r w:rsidRPr="00776FDA">
                              <w:rPr>
                                <w:rFonts w:ascii="Arial" w:hAnsi="Arial" w:cs="Arial"/>
                                <w:sz w:val="14"/>
                                <w:szCs w:val="14"/>
                              </w:rPr>
                              <w:t>Analyse strategy requirements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261.5pt;margin-top:56.65pt;width:160.5pt;height:14.4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2.1 </w:t>
                      </w:r>
                      <w:r w:rsidRPr="00776FDA">
                        <w:rPr>
                          <w:rFonts w:ascii="Arial" w:hAnsi="Arial" w:cs="Arial"/>
                          <w:sz w:val="14"/>
                          <w:szCs w:val="14"/>
                        </w:rPr>
                        <w:t>Analyse strategy requirements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0528" behindDoc="0" locked="0" layoutInCell="1" allowOverlap="1" wp14:anchorId="63BC0AD6" wp14:editId="3FF8ABDB">
                <wp:simplePos x="0" y="0"/>
                <wp:positionH relativeFrom="column">
                  <wp:posOffset>3321050</wp:posOffset>
                </wp:positionH>
                <wp:positionV relativeFrom="paragraph">
                  <wp:posOffset>963295</wp:posOffset>
                </wp:positionV>
                <wp:extent cx="2038350" cy="2857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2.2 </w:t>
                            </w:r>
                            <w:r w:rsidRPr="00776FDA">
                              <w:rPr>
                                <w:rFonts w:ascii="Arial" w:hAnsi="Arial" w:cs="Arial"/>
                                <w:sz w:val="14"/>
                                <w:szCs w:val="14"/>
                              </w:rPr>
                              <w:t>Forecast and analyse future user requirements and demands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61.5pt;margin-top:75.85pt;width:160.5pt;height:2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2.2 </w:t>
                      </w:r>
                      <w:r w:rsidRPr="00776FDA">
                        <w:rPr>
                          <w:rFonts w:ascii="Arial" w:hAnsi="Arial" w:cs="Arial"/>
                          <w:sz w:val="14"/>
                          <w:szCs w:val="14"/>
                        </w:rPr>
                        <w:t>Forecast and analyse future user requirements and demands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1552" behindDoc="0" locked="0" layoutInCell="1" allowOverlap="1" wp14:anchorId="41E5B604" wp14:editId="24849FE8">
                <wp:simplePos x="0" y="0"/>
                <wp:positionH relativeFrom="column">
                  <wp:posOffset>3321050</wp:posOffset>
                </wp:positionH>
                <wp:positionV relativeFrom="paragraph">
                  <wp:posOffset>1309370</wp:posOffset>
                </wp:positionV>
                <wp:extent cx="2038350" cy="183515"/>
                <wp:effectExtent l="0" t="0" r="19050"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2.3 </w:t>
                            </w:r>
                            <w:r w:rsidRPr="00776FDA">
                              <w:rPr>
                                <w:rFonts w:ascii="Arial" w:hAnsi="Arial" w:cs="Arial"/>
                                <w:sz w:val="14"/>
                                <w:szCs w:val="14"/>
                              </w:rPr>
                              <w:t>Develop the AM strategy</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261.5pt;margin-top:103.1pt;width:160.5pt;height:14.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2.3 </w:t>
                      </w:r>
                      <w:r w:rsidRPr="00776FDA">
                        <w:rPr>
                          <w:rFonts w:ascii="Arial" w:hAnsi="Arial" w:cs="Arial"/>
                          <w:sz w:val="14"/>
                          <w:szCs w:val="14"/>
                        </w:rPr>
                        <w:t>Develop the AM strategy</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72576" behindDoc="0" locked="0" layoutInCell="1" allowOverlap="1" wp14:anchorId="0EF742B4" wp14:editId="3EC6A871">
                <wp:simplePos x="0" y="0"/>
                <wp:positionH relativeFrom="column">
                  <wp:posOffset>3321050</wp:posOffset>
                </wp:positionH>
                <wp:positionV relativeFrom="paragraph">
                  <wp:posOffset>1553210</wp:posOffset>
                </wp:positionV>
                <wp:extent cx="2038350" cy="285750"/>
                <wp:effectExtent l="0" t="0" r="19050" b="2603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2.4 </w:t>
                            </w:r>
                            <w:r w:rsidRPr="00776FDA">
                              <w:rPr>
                                <w:rFonts w:ascii="Arial" w:hAnsi="Arial" w:cs="Arial"/>
                                <w:sz w:val="14"/>
                                <w:szCs w:val="14"/>
                              </w:rPr>
                              <w:t>Plan the implementation of the AM strategy</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261.5pt;margin-top:122.3pt;width:160.5pt;height:2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2.4 </w:t>
                      </w:r>
                      <w:r w:rsidRPr="00776FDA">
                        <w:rPr>
                          <w:rFonts w:ascii="Arial" w:hAnsi="Arial" w:cs="Arial"/>
                          <w:sz w:val="14"/>
                          <w:szCs w:val="14"/>
                        </w:rPr>
                        <w:t>Plan the implementation of the AM strategy</w:t>
                      </w:r>
                    </w:p>
                  </w:txbxContent>
                </v:textbox>
              </v:shape>
            </w:pict>
          </mc:Fallback>
        </mc:AlternateContent>
      </w:r>
      <w:r>
        <w:rPr>
          <w:noProof/>
          <w:sz w:val="14"/>
          <w:szCs w:val="14"/>
          <w:lang w:eastAsia="en-GB"/>
        </w:rPr>
        <mc:AlternateContent>
          <mc:Choice Requires="wps">
            <w:drawing>
              <wp:anchor distT="0" distB="0" distL="114300" distR="114300" simplePos="0" relativeHeight="251726848" behindDoc="0" locked="0" layoutInCell="1" allowOverlap="1" wp14:anchorId="6638C19A" wp14:editId="2A6826E2">
                <wp:simplePos x="0" y="0"/>
                <wp:positionH relativeFrom="column">
                  <wp:posOffset>1155700</wp:posOffset>
                </wp:positionH>
                <wp:positionV relativeFrom="paragraph">
                  <wp:posOffset>339725</wp:posOffset>
                </wp:positionV>
                <wp:extent cx="320675" cy="0"/>
                <wp:effectExtent l="0" t="0" r="22225" b="19050"/>
                <wp:wrapNone/>
                <wp:docPr id="356" name="Straight Connector 356"/>
                <wp:cNvGraphicFramePr/>
                <a:graphic xmlns:a="http://schemas.openxmlformats.org/drawingml/2006/main">
                  <a:graphicData uri="http://schemas.microsoft.com/office/word/2010/wordprocessingShape">
                    <wps:wsp>
                      <wps:cNvCnPr/>
                      <wps:spPr>
                        <a:xfrm>
                          <a:off x="0" y="0"/>
                          <a:ext cx="32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26.75pt" to="11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" strokecolor="black [3213]"/>
            </w:pict>
          </mc:Fallback>
        </mc:AlternateContent>
      </w:r>
      <w:r>
        <w:rPr>
          <w:noProof/>
          <w:sz w:val="14"/>
          <w:szCs w:val="14"/>
          <w:lang w:eastAsia="en-GB"/>
        </w:rPr>
        <mc:AlternateContent>
          <mc:Choice Requires="wps">
            <w:drawing>
              <wp:anchor distT="0" distB="0" distL="114300" distR="114300" simplePos="0" relativeHeight="251699200" behindDoc="0" locked="0" layoutInCell="1" allowOverlap="1" wp14:anchorId="78A88231" wp14:editId="739786B0">
                <wp:simplePos x="0" y="0"/>
                <wp:positionH relativeFrom="column">
                  <wp:posOffset>3086100</wp:posOffset>
                </wp:positionH>
                <wp:positionV relativeFrom="paragraph">
                  <wp:posOffset>485775</wp:posOffset>
                </wp:positionV>
                <wp:extent cx="233680" cy="0"/>
                <wp:effectExtent l="0" t="0" r="13970" b="19050"/>
                <wp:wrapNone/>
                <wp:docPr id="329" name="Straight Connector 329"/>
                <wp:cNvGraphicFramePr/>
                <a:graphic xmlns:a="http://schemas.openxmlformats.org/drawingml/2006/main">
                  <a:graphicData uri="http://schemas.microsoft.com/office/word/2010/wordprocessingShape">
                    <wps:wsp>
                      <wps:cNvCnPr/>
                      <wps:spPr>
                        <a:xfrm>
                          <a:off x="0" y="0"/>
                          <a:ext cx="23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38.25pt" to="261.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uQ0AEAAAYEAAAOAAAAZHJzL2Uyb0RvYy54bWysU02P0zAQvSPxHyzfadJWWi1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" strokecolor="black [3213]"/>
            </w:pict>
          </mc:Fallback>
        </mc:AlternateContent>
      </w:r>
      <w:r>
        <w:rPr>
          <w:noProof/>
          <w:sz w:val="14"/>
          <w:szCs w:val="14"/>
          <w:lang w:eastAsia="en-GB"/>
        </w:rPr>
        <mc:AlternateContent>
          <mc:Choice Requires="wps">
            <w:drawing>
              <wp:anchor distT="0" distB="0" distL="114300" distR="114300" simplePos="0" relativeHeight="251732992" behindDoc="0" locked="0" layoutInCell="1" allowOverlap="1" wp14:anchorId="1716F591" wp14:editId="66D7773E">
                <wp:simplePos x="0" y="0"/>
                <wp:positionH relativeFrom="column">
                  <wp:posOffset>2772410</wp:posOffset>
                </wp:positionH>
                <wp:positionV relativeFrom="paragraph">
                  <wp:posOffset>360045</wp:posOffset>
                </wp:positionV>
                <wp:extent cx="317500" cy="0"/>
                <wp:effectExtent l="0" t="0" r="25400" b="19050"/>
                <wp:wrapNone/>
                <wp:docPr id="362" name="Straight Connector 362"/>
                <wp:cNvGraphicFramePr/>
                <a:graphic xmlns:a="http://schemas.openxmlformats.org/drawingml/2006/main">
                  <a:graphicData uri="http://schemas.microsoft.com/office/word/2010/wordprocessingShape">
                    <wps:wsp>
                      <wps:cNvCnPr/>
                      <wps:spPr>
                        <a:xfrm>
                          <a:off x="0" y="0"/>
                          <a:ext cx="31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18.3pt,28.35pt" to="243.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" strokecolor="black [3213]"/>
            </w:pict>
          </mc:Fallback>
        </mc:AlternateContent>
      </w:r>
      <w:r w:rsidRPr="00753F7A">
        <w:rPr>
          <w:noProof/>
          <w:sz w:val="14"/>
          <w:szCs w:val="14"/>
          <w:lang w:eastAsia="en-GB"/>
        </w:rPr>
        <mc:AlternateContent>
          <mc:Choice Requires="wps">
            <w:drawing>
              <wp:anchor distT="0" distB="0" distL="114300" distR="114300" simplePos="0" relativeHeight="251660288" behindDoc="0" locked="0" layoutInCell="1" allowOverlap="1" wp14:anchorId="73066EDF" wp14:editId="58D849AF">
                <wp:simplePos x="0" y="0"/>
                <wp:positionH relativeFrom="column">
                  <wp:posOffset>1477010</wp:posOffset>
                </wp:positionH>
                <wp:positionV relativeFrom="paragraph">
                  <wp:posOffset>207645</wp:posOffset>
                </wp:positionV>
                <wp:extent cx="1298575" cy="1403985"/>
                <wp:effectExtent l="0" t="0" r="158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403985"/>
                        </a:xfrm>
                        <a:prstGeom prst="rect">
                          <a:avLst/>
                        </a:prstGeom>
                        <a:solidFill>
                          <a:schemeClr val="accent1">
                            <a:lumMod val="40000"/>
                            <a:lumOff val="60000"/>
                          </a:schemeClr>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Role 1:</w:t>
                            </w:r>
                          </w:p>
                          <w:p w:rsidR="00245C13" w:rsidRPr="00776FDA" w:rsidRDefault="00245C13" w:rsidP="001826D9">
                            <w:pPr>
                              <w:rPr>
                                <w:rFonts w:ascii="Arial" w:hAnsi="Arial" w:cs="Arial"/>
                                <w:sz w:val="14"/>
                                <w:szCs w:val="14"/>
                              </w:rPr>
                            </w:pPr>
                            <w:r w:rsidRPr="00776FDA">
                              <w:rPr>
                                <w:rFonts w:ascii="Arial" w:hAnsi="Arial" w:cs="Arial"/>
                                <w:sz w:val="14"/>
                                <w:szCs w:val="14"/>
                              </w:rPr>
                              <w:t>Policy development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116.3pt;margin-top:16.35pt;width:102.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" fillcolor="#b8cce4 [130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Role 1:</w:t>
                      </w:r>
                    </w:p>
                    <w:p w:rsidR="00245C13" w:rsidRPr="00776FDA" w:rsidRDefault="00245C13" w:rsidP="001826D9">
                      <w:pPr>
                        <w:rPr>
                          <w:rFonts w:ascii="Arial" w:hAnsi="Arial" w:cs="Arial"/>
                          <w:sz w:val="14"/>
                          <w:szCs w:val="14"/>
                        </w:rPr>
                      </w:pPr>
                      <w:r w:rsidRPr="00776FDA">
                        <w:rPr>
                          <w:rFonts w:ascii="Arial" w:hAnsi="Arial" w:cs="Arial"/>
                          <w:sz w:val="14"/>
                          <w:szCs w:val="14"/>
                        </w:rPr>
                        <w:t>Policy development</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68480" behindDoc="0" locked="0" layoutInCell="1" allowOverlap="1" wp14:anchorId="7C8FB555" wp14:editId="302C7A43">
                <wp:simplePos x="0" y="0"/>
                <wp:positionH relativeFrom="column">
                  <wp:posOffset>3321050</wp:posOffset>
                </wp:positionH>
                <wp:positionV relativeFrom="paragraph">
                  <wp:posOffset>133985</wp:posOffset>
                </wp:positionV>
                <wp:extent cx="2038350" cy="183515"/>
                <wp:effectExtent l="0" t="0" r="19050" b="260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1.1 </w:t>
                            </w:r>
                            <w:r w:rsidRPr="00776FDA">
                              <w:rPr>
                                <w:rFonts w:ascii="Arial" w:hAnsi="Arial" w:cs="Arial"/>
                                <w:sz w:val="14"/>
                                <w:szCs w:val="14"/>
                              </w:rPr>
                              <w:t>Analyse policy requirements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61.5pt;margin-top:10.55pt;width:160.5pt;height:14.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1.1 </w:t>
                      </w:r>
                      <w:r w:rsidRPr="00776FDA">
                        <w:rPr>
                          <w:rFonts w:ascii="Arial" w:hAnsi="Arial" w:cs="Arial"/>
                          <w:sz w:val="14"/>
                          <w:szCs w:val="14"/>
                        </w:rPr>
                        <w:t>Analyse policy requirements</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69504" behindDoc="0" locked="0" layoutInCell="1" allowOverlap="1" wp14:anchorId="355B23E6" wp14:editId="047CF3F1">
                <wp:simplePos x="0" y="0"/>
                <wp:positionH relativeFrom="column">
                  <wp:posOffset>3321050</wp:posOffset>
                </wp:positionH>
                <wp:positionV relativeFrom="paragraph">
                  <wp:posOffset>400685</wp:posOffset>
                </wp:positionV>
                <wp:extent cx="2038350" cy="183515"/>
                <wp:effectExtent l="0" t="0" r="19050"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3515"/>
                        </a:xfrm>
                        <a:prstGeom prst="rect">
                          <a:avLst/>
                        </a:prstGeom>
                        <a:solidFill>
                          <a:srgbClr val="FFFFFF"/>
                        </a:solidFill>
                        <a:ln w="9525">
                          <a:solidFill>
                            <a:srgbClr val="000000"/>
                          </a:solidFill>
                          <a:miter lim="800000"/>
                          <a:headEnd/>
                          <a:tailEnd/>
                        </a:ln>
                      </wps:spPr>
                      <wps:txbx>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1.2 </w:t>
                            </w:r>
                            <w:r w:rsidRPr="00776FDA">
                              <w:rPr>
                                <w:rFonts w:ascii="Arial" w:hAnsi="Arial" w:cs="Arial"/>
                                <w:sz w:val="14"/>
                                <w:szCs w:val="14"/>
                              </w:rPr>
                              <w:t>develop the AM policy</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261.5pt;margin-top:31.55pt;width:160.5pt;height:14.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">
                <v:textbox style="mso-fit-shape-to-text:t" inset="1mm,1mm,1mm,1mm">
                  <w:txbxContent>
                    <w:p w:rsidR="00245C13" w:rsidRPr="00776FDA" w:rsidRDefault="00245C13" w:rsidP="001826D9">
                      <w:pPr>
                        <w:rPr>
                          <w:rFonts w:ascii="Arial" w:hAnsi="Arial" w:cs="Arial"/>
                          <w:b/>
                          <w:sz w:val="14"/>
                          <w:szCs w:val="14"/>
                        </w:rPr>
                      </w:pPr>
                      <w:r w:rsidRPr="00776FDA">
                        <w:rPr>
                          <w:rFonts w:ascii="Arial" w:hAnsi="Arial" w:cs="Arial"/>
                          <w:b/>
                          <w:sz w:val="14"/>
                          <w:szCs w:val="14"/>
                        </w:rPr>
                        <w:t xml:space="preserve">Unit 1.2 </w:t>
                      </w:r>
                      <w:r w:rsidRPr="00776FDA">
                        <w:rPr>
                          <w:rFonts w:ascii="Arial" w:hAnsi="Arial" w:cs="Arial"/>
                          <w:sz w:val="14"/>
                          <w:szCs w:val="14"/>
                        </w:rPr>
                        <w:t>develop the AM policy</w:t>
                      </w:r>
                    </w:p>
                  </w:txbxContent>
                </v:textbox>
              </v:shape>
            </w:pict>
          </mc:Fallback>
        </mc:AlternateContent>
      </w:r>
      <w:r w:rsidRPr="00753F7A">
        <w:rPr>
          <w:noProof/>
          <w:sz w:val="14"/>
          <w:szCs w:val="14"/>
          <w:lang w:eastAsia="en-GB"/>
        </w:rPr>
        <mc:AlternateContent>
          <mc:Choice Requires="wps">
            <w:drawing>
              <wp:anchor distT="0" distB="0" distL="114300" distR="114300" simplePos="0" relativeHeight="251659264" behindDoc="0" locked="0" layoutInCell="1" allowOverlap="1" wp14:anchorId="48A71FAB" wp14:editId="4E76C906">
                <wp:simplePos x="0" y="0"/>
                <wp:positionH relativeFrom="column">
                  <wp:posOffset>-11430</wp:posOffset>
                </wp:positionH>
                <wp:positionV relativeFrom="paragraph">
                  <wp:posOffset>4180840</wp:posOffset>
                </wp:positionV>
                <wp:extent cx="946150" cy="7429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742950"/>
                        </a:xfrm>
                        <a:prstGeom prst="rect">
                          <a:avLst/>
                        </a:prstGeom>
                        <a:solidFill>
                          <a:schemeClr val="tx2">
                            <a:lumMod val="60000"/>
                            <a:lumOff val="40000"/>
                          </a:schemeClr>
                        </a:solidFill>
                        <a:ln w="12700">
                          <a:solidFill>
                            <a:srgbClr val="000000"/>
                          </a:solidFill>
                          <a:miter lim="800000"/>
                          <a:headEnd/>
                          <a:tailEnd/>
                        </a:ln>
                      </wps:spPr>
                      <wps:txbx>
                        <w:txbxContent>
                          <w:p w:rsidR="00245C13" w:rsidRPr="00776FDA" w:rsidRDefault="00245C13" w:rsidP="001826D9">
                            <w:pPr>
                              <w:jc w:val="center"/>
                              <w:rPr>
                                <w:rFonts w:ascii="Arial" w:hAnsi="Arial" w:cs="Arial"/>
                                <w:b/>
                                <w:color w:val="FFFFFF" w:themeColor="background1"/>
                                <w:sz w:val="16"/>
                                <w:szCs w:val="16"/>
                              </w:rPr>
                            </w:pPr>
                            <w:r w:rsidRPr="00776FDA">
                              <w:rPr>
                                <w:rFonts w:ascii="Arial" w:hAnsi="Arial" w:cs="Arial"/>
                                <w:b/>
                                <w:color w:val="FFFFFF" w:themeColor="background1"/>
                                <w:sz w:val="16"/>
                                <w:szCs w:val="16"/>
                              </w:rPr>
                              <w:t>Key Purpose:</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To optimise the</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delivery and</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performance</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of physical assets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9pt;margin-top:329.2pt;width:74.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" fillcolor="#548dd4 [1951]" strokeweight="1pt">
                <v:textbox inset="1mm,1mm,1mm,1mm">
                  <w:txbxContent>
                    <w:p w:rsidR="00245C13" w:rsidRPr="00776FDA" w:rsidRDefault="00245C13" w:rsidP="001826D9">
                      <w:pPr>
                        <w:jc w:val="center"/>
                        <w:rPr>
                          <w:rFonts w:ascii="Arial" w:hAnsi="Arial" w:cs="Arial"/>
                          <w:b/>
                          <w:color w:val="FFFFFF" w:themeColor="background1"/>
                          <w:sz w:val="16"/>
                          <w:szCs w:val="16"/>
                        </w:rPr>
                      </w:pPr>
                      <w:r w:rsidRPr="00776FDA">
                        <w:rPr>
                          <w:rFonts w:ascii="Arial" w:hAnsi="Arial" w:cs="Arial"/>
                          <w:b/>
                          <w:color w:val="FFFFFF" w:themeColor="background1"/>
                          <w:sz w:val="16"/>
                          <w:szCs w:val="16"/>
                        </w:rPr>
                        <w:t>Key Purpose:</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To optimise the</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delivery and</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performance</w:t>
                      </w:r>
                    </w:p>
                    <w:p w:rsidR="00245C13" w:rsidRPr="00776FDA" w:rsidRDefault="00245C13" w:rsidP="001826D9">
                      <w:pPr>
                        <w:jc w:val="center"/>
                        <w:rPr>
                          <w:rFonts w:ascii="Arial" w:hAnsi="Arial" w:cs="Arial"/>
                          <w:color w:val="FFFFFF" w:themeColor="background1"/>
                          <w:sz w:val="16"/>
                          <w:szCs w:val="16"/>
                        </w:rPr>
                      </w:pPr>
                      <w:r w:rsidRPr="00776FDA">
                        <w:rPr>
                          <w:rFonts w:ascii="Arial" w:hAnsi="Arial" w:cs="Arial"/>
                          <w:color w:val="FFFFFF" w:themeColor="background1"/>
                          <w:sz w:val="16"/>
                          <w:szCs w:val="16"/>
                        </w:rPr>
                        <w:t>of physical assets</w:t>
                      </w:r>
                    </w:p>
                  </w:txbxContent>
                </v:textbox>
              </v:shape>
            </w:pict>
          </mc:Fallback>
        </mc:AlternateContent>
      </w:r>
    </w:p>
    <w:p w:rsidR="001826D9" w:rsidRDefault="001826D9" w:rsidP="001826D9">
      <w:pPr>
        <w:tabs>
          <w:tab w:val="left" w:pos="3408"/>
        </w:tabs>
        <w:sectPr w:rsidR="001826D9" w:rsidSect="00245C13">
          <w:type w:val="nextColumn"/>
          <w:pgSz w:w="11906" w:h="16838" w:code="9"/>
          <w:pgMar w:top="1418" w:right="1418" w:bottom="1418" w:left="1418" w:header="709" w:footer="709" w:gutter="0"/>
          <w:cols w:space="708"/>
          <w:docGrid w:linePitch="360"/>
        </w:sectPr>
      </w:pPr>
    </w:p>
    <w:p w:rsidR="001826D9" w:rsidRPr="0057406D" w:rsidRDefault="001826D9" w:rsidP="006E4717">
      <w:pPr>
        <w:pStyle w:val="Heading1"/>
      </w:pPr>
      <w:r>
        <w:lastRenderedPageBreak/>
        <w:t>CO</w:t>
      </w:r>
      <w:r w:rsidRPr="0057406D">
        <w:t>NTENTS OF THE 20</w:t>
      </w:r>
      <w:r>
        <w:t>12</w:t>
      </w:r>
      <w:r w:rsidRPr="0057406D">
        <w:t xml:space="preserve"> FRAMEWORK</w:t>
      </w:r>
      <w:bookmarkEnd w:id="24"/>
      <w:bookmarkEnd w:id="25"/>
      <w:bookmarkEnd w:id="26"/>
      <w:bookmarkEnd w:id="27"/>
    </w:p>
    <w:p w:rsidR="001826D9" w:rsidRPr="0057406D" w:rsidRDefault="001826D9" w:rsidP="006E4717">
      <w:pPr>
        <w:pStyle w:val="Heading2"/>
      </w:pPr>
    </w:p>
    <w:p w:rsidR="001826D9" w:rsidRPr="0057406D" w:rsidRDefault="001826D9" w:rsidP="001826D9">
      <w:r w:rsidRPr="0057406D">
        <w:t xml:space="preserve">The following tables show the detailed contents of the Framework. Each Role is presented separately and is followed by a </w:t>
      </w:r>
      <w:r>
        <w:t xml:space="preserve">two stage breakdown of competence requirements into Units and Elements and a list of the </w:t>
      </w:r>
      <w:r w:rsidRPr="0057406D">
        <w:t>underpinning knowledge and understanding that is considered most relevant</w:t>
      </w:r>
      <w:r>
        <w:t xml:space="preserve"> to each Role</w:t>
      </w:r>
      <w:r w:rsidRPr="0057406D">
        <w:t>.</w:t>
      </w:r>
    </w:p>
    <w:p w:rsidR="001826D9" w:rsidRPr="0057406D" w:rsidRDefault="001826D9" w:rsidP="001826D9"/>
    <w:p w:rsidR="001826D9" w:rsidRPr="0057406D" w:rsidRDefault="001826D9" w:rsidP="001826D9">
      <w:pPr>
        <w:rPr>
          <w:i/>
        </w:rPr>
      </w:pPr>
      <w:r w:rsidRPr="0057406D">
        <w:rPr>
          <w:i/>
        </w:rPr>
        <w:t>Note that the acronym ‘AM’ is used in place of the phrase Asset Management throughout.</w:t>
      </w:r>
    </w:p>
    <w:p w:rsidR="001826D9" w:rsidRPr="0057406D" w:rsidRDefault="001826D9" w:rsidP="001826D9"/>
    <w:tbl>
      <w:tblPr>
        <w:tblW w:w="9092" w:type="dxa"/>
        <w:tblInd w:w="88" w:type="dxa"/>
        <w:tblLook w:val="0000" w:firstRow="0" w:lastRow="0" w:firstColumn="0" w:lastColumn="0" w:noHBand="0" w:noVBand="0"/>
      </w:tblPr>
      <w:tblGrid>
        <w:gridCol w:w="1128"/>
        <w:gridCol w:w="7964"/>
      </w:tblGrid>
      <w:tr w:rsidR="001826D9" w:rsidRPr="0057406D" w:rsidTr="00245C13">
        <w:trPr>
          <w:trHeight w:val="255"/>
        </w:trPr>
        <w:tc>
          <w:tcPr>
            <w:tcW w:w="1128" w:type="dxa"/>
            <w:tcBorders>
              <w:top w:val="single" w:sz="8" w:space="0" w:color="auto"/>
              <w:left w:val="single" w:sz="8" w:space="0" w:color="auto"/>
              <w:bottom w:val="single" w:sz="4" w:space="0" w:color="auto"/>
              <w:right w:val="single" w:sz="4"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t>Role 1</w:t>
            </w:r>
          </w:p>
        </w:tc>
        <w:tc>
          <w:tcPr>
            <w:tcW w:w="7964" w:type="dxa"/>
            <w:tcBorders>
              <w:top w:val="single" w:sz="8" w:space="0" w:color="auto"/>
              <w:left w:val="nil"/>
              <w:bottom w:val="single" w:sz="4" w:space="0" w:color="auto"/>
              <w:right w:val="single" w:sz="8"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t>POLICY DEVELOPMENT</w:t>
            </w:r>
          </w:p>
        </w:tc>
      </w:tr>
      <w:tr w:rsidR="001826D9" w:rsidRPr="0057406D" w:rsidTr="00245C13">
        <w:trPr>
          <w:trHeight w:val="1290"/>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Summary</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 xml:space="preserve">These units ensure that AM activities are aligned with and achieve the organisational strategic plan. As defined in </w:t>
            </w:r>
            <w:r w:rsidR="00245C13">
              <w:rPr>
                <w:bCs/>
                <w:i/>
                <w:iCs/>
                <w:sz w:val="20"/>
                <w:szCs w:val="20"/>
              </w:rPr>
              <w:t>ISO 55 002: 2014</w:t>
            </w:r>
            <w:r w:rsidRPr="0057406D">
              <w:rPr>
                <w:bCs/>
                <w:i/>
                <w:iCs/>
                <w:sz w:val="20"/>
                <w:szCs w:val="20"/>
              </w:rPr>
              <w:t xml:space="preserve">, an AM policy is a </w:t>
            </w:r>
            <w:r w:rsidR="00245C13">
              <w:rPr>
                <w:bCs/>
                <w:i/>
                <w:iCs/>
                <w:sz w:val="20"/>
                <w:szCs w:val="20"/>
              </w:rPr>
              <w:t>‘statement that sets out the principles by which the organisation intends to apply asset management to achiev</w:t>
            </w:r>
            <w:r w:rsidR="00200258">
              <w:rPr>
                <w:bCs/>
                <w:i/>
                <w:iCs/>
                <w:sz w:val="20"/>
                <w:szCs w:val="20"/>
              </w:rPr>
              <w:t>e its organisational objectives</w:t>
            </w:r>
            <w:r w:rsidRPr="0057406D">
              <w:rPr>
                <w:bCs/>
                <w:i/>
                <w:iCs/>
                <w:sz w:val="20"/>
                <w:szCs w:val="20"/>
              </w:rPr>
              <w:t xml:space="preserve">. </w:t>
            </w:r>
            <w:r w:rsidR="00245C13">
              <w:rPr>
                <w:bCs/>
                <w:i/>
                <w:iCs/>
                <w:sz w:val="20"/>
                <w:szCs w:val="20"/>
              </w:rPr>
              <w:t>The policy should set out the organisation’s commitments and expectations for decisions, activities and behaviour concerning asset management and should be aligned to and demonstrate support for the organisational o</w:t>
            </w:r>
            <w:r w:rsidR="00200258">
              <w:rPr>
                <w:bCs/>
                <w:i/>
                <w:iCs/>
                <w:sz w:val="20"/>
                <w:szCs w:val="20"/>
              </w:rPr>
              <w:t>bjectives.’</w:t>
            </w:r>
            <w:r w:rsidR="00245C13">
              <w:rPr>
                <w:bCs/>
                <w:i/>
                <w:iCs/>
                <w:sz w:val="20"/>
                <w:szCs w:val="20"/>
              </w:rPr>
              <w:t xml:space="preserve"> </w:t>
            </w:r>
            <w:r w:rsidRPr="0057406D">
              <w:rPr>
                <w:bCs/>
                <w:i/>
                <w:iCs/>
                <w:sz w:val="20"/>
                <w:szCs w:val="20"/>
              </w:rPr>
              <w:t xml:space="preserve">Policy-making involves deciding on a definitive course or method of action, selected from alternatives, to guide and, often, to determine present and future AM decisions.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b/>
                <w:bCs/>
                <w:sz w:val="20"/>
                <w:szCs w:val="20"/>
              </w:rPr>
            </w:pPr>
            <w:r w:rsidRPr="0057406D">
              <w:rPr>
                <w:b/>
                <w:bCs/>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b/>
                <w:bCs/>
                <w:sz w:val="20"/>
                <w:szCs w:val="20"/>
              </w:rPr>
            </w:pPr>
            <w:r w:rsidRPr="0057406D">
              <w:rPr>
                <w:b/>
                <w:bCs/>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1.1</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Analyse policy requirements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E1.1.1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Define the corporate goals the AM policy must help achieve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E1.1.2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stakeholder groups and socio-economic issues the AM policy must take into account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E1.1.3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stakeholder requirements the AM policy must address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E1.1.4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opportunities and constraints the AM policy must take into account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1.2</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Develop the AM policy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E1.2.1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decision criteria for selecting amongst policy options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E1.2.2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Assess policy options using appropriate agreed criteria</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E1.2.3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AM policy goals and aspirations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E1.2.4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Define the implications of the AM policy for all stakeholders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E1.2.5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Make effective use of internal and external expertise in the development of AM policy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E1.2.6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Ensure stakeholders are engaged in AM policy development as appropriate</w:t>
            </w:r>
          </w:p>
        </w:tc>
      </w:tr>
    </w:tbl>
    <w:p w:rsidR="001826D9" w:rsidRPr="0057406D" w:rsidRDefault="001826D9" w:rsidP="001826D9"/>
    <w:tbl>
      <w:tblPr>
        <w:tblW w:w="90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1826D9" w:rsidRPr="0057406D" w:rsidTr="00245C13">
        <w:trPr>
          <w:trHeight w:val="255"/>
        </w:trPr>
        <w:tc>
          <w:tcPr>
            <w:tcW w:w="9092" w:type="dxa"/>
            <w:shd w:val="clear" w:color="auto" w:fill="C6D9F1" w:themeFill="text2" w:themeFillTint="33"/>
            <w:vAlign w:val="bottom"/>
          </w:tcPr>
          <w:p w:rsidR="001826D9" w:rsidRPr="001B45BA" w:rsidRDefault="001826D9" w:rsidP="00245C13">
            <w:pPr>
              <w:rPr>
                <w:rFonts w:ascii="Arial" w:hAnsi="Arial" w:cs="Arial"/>
                <w:b/>
                <w:bCs/>
                <w:sz w:val="20"/>
                <w:szCs w:val="20"/>
              </w:rPr>
            </w:pPr>
            <w:r w:rsidRPr="001B45BA">
              <w:rPr>
                <w:rFonts w:ascii="Arial" w:hAnsi="Arial" w:cs="Arial"/>
                <w:b/>
                <w:bCs/>
                <w:sz w:val="20"/>
                <w:szCs w:val="20"/>
              </w:rPr>
              <w:t>Generic knowledge and understanding requirements of Role 1</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 xml:space="preserve">The organisation's strategic plan  </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The organisation's risk management framework</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Relevant other organisational policies and strategies</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Legislative and regulatory frameworks</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How to develop policy options and compare and assess their benefits and impacts</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Policy decision criteria and development processes</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Pr>
                <w:sz w:val="20"/>
                <w:szCs w:val="20"/>
              </w:rPr>
              <w:t>Asset management decision-making: capital investment, operations and maintenance, lifecycle cost and value optimisation, resourcing strategy and optimisation, shutdowns and outage strategy and optimisation, ageing assets strategy</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Relevant developments in the business environment and the changes these cause in stakeholder expectations</w:t>
            </w:r>
          </w:p>
        </w:tc>
      </w:tr>
      <w:tr w:rsidR="001826D9" w:rsidRPr="0057406D" w:rsidTr="00245C13">
        <w:trPr>
          <w:trHeight w:val="255"/>
        </w:trPr>
        <w:tc>
          <w:tcPr>
            <w:tcW w:w="9092" w:type="dxa"/>
            <w:shd w:val="clear" w:color="auto" w:fill="auto"/>
            <w:vAlign w:val="bottom"/>
          </w:tcPr>
          <w:p w:rsidR="001826D9" w:rsidRPr="0057406D" w:rsidRDefault="001826D9" w:rsidP="00245C13">
            <w:pPr>
              <w:rPr>
                <w:sz w:val="20"/>
                <w:szCs w:val="20"/>
              </w:rPr>
            </w:pPr>
            <w:r w:rsidRPr="0057406D">
              <w:rPr>
                <w:sz w:val="20"/>
                <w:szCs w:val="20"/>
              </w:rPr>
              <w:t xml:space="preserve">Processes for stakeholder management and consultation </w:t>
            </w:r>
          </w:p>
        </w:tc>
      </w:tr>
      <w:tr w:rsidR="001826D9" w:rsidRPr="0057406D" w:rsidTr="00245C13">
        <w:trPr>
          <w:trHeight w:val="206"/>
        </w:trPr>
        <w:tc>
          <w:tcPr>
            <w:tcW w:w="9092" w:type="dxa"/>
            <w:shd w:val="clear" w:color="auto" w:fill="auto"/>
            <w:vAlign w:val="bottom"/>
          </w:tcPr>
          <w:p w:rsidR="001826D9" w:rsidRPr="0057406D" w:rsidRDefault="001826D9" w:rsidP="00245C13">
            <w:pPr>
              <w:rPr>
                <w:sz w:val="20"/>
                <w:szCs w:val="20"/>
              </w:rPr>
            </w:pPr>
            <w:r w:rsidRPr="0057406D">
              <w:rPr>
                <w:sz w:val="20"/>
                <w:szCs w:val="20"/>
              </w:rPr>
              <w:t xml:space="preserve">The impact of changing economic and stakeholder expectations on the long term management of assets </w:t>
            </w:r>
          </w:p>
        </w:tc>
      </w:tr>
    </w:tbl>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1128"/>
        <w:gridCol w:w="7964"/>
      </w:tblGrid>
      <w:tr w:rsidR="001826D9" w:rsidRPr="0057406D" w:rsidTr="00245C13">
        <w:trPr>
          <w:trHeight w:val="255"/>
        </w:trPr>
        <w:tc>
          <w:tcPr>
            <w:tcW w:w="1128" w:type="dxa"/>
            <w:tcBorders>
              <w:top w:val="single" w:sz="8" w:space="0" w:color="auto"/>
              <w:left w:val="single" w:sz="8" w:space="0" w:color="auto"/>
              <w:bottom w:val="single" w:sz="4" w:space="0" w:color="auto"/>
              <w:right w:val="single" w:sz="4"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Role 2</w:t>
            </w:r>
          </w:p>
        </w:tc>
        <w:tc>
          <w:tcPr>
            <w:tcW w:w="7964" w:type="dxa"/>
            <w:tcBorders>
              <w:top w:val="single" w:sz="8" w:space="0" w:color="auto"/>
              <w:left w:val="nil"/>
              <w:bottom w:val="single" w:sz="4" w:space="0" w:color="auto"/>
              <w:right w:val="single" w:sz="8"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t>STRATEGY DEVELOPMENT</w:t>
            </w:r>
          </w:p>
        </w:tc>
      </w:tr>
      <w:tr w:rsidR="001826D9" w:rsidRPr="0057406D" w:rsidTr="00245C13">
        <w:trPr>
          <w:trHeight w:val="907"/>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Summary</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These units are concerned with the provision of strategic asset management direction and leadership and include identifying strategic requirements, demand analysis and forecasting, and strategy development. This role is essential to ensuring that asset management activities are focused on and achieve organisational objectives.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b/>
                <w:bCs/>
                <w:sz w:val="20"/>
                <w:szCs w:val="20"/>
              </w:rPr>
            </w:pPr>
            <w:r w:rsidRPr="0057406D">
              <w:rPr>
                <w:b/>
                <w:bCs/>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b/>
                <w:bCs/>
                <w:sz w:val="20"/>
                <w:szCs w:val="20"/>
              </w:rPr>
            </w:pPr>
            <w:r w:rsidRPr="0057406D">
              <w:rPr>
                <w:b/>
                <w:bCs/>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2.1</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Analyse strategic requirements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AM policy aims and objectives the AM strategy must achieve and support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all risks the AM strategy must take into account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constraints the AM strategy must take into account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Define the implications of current and forecast asset condition for AM strategy development </w:t>
            </w:r>
          </w:p>
        </w:tc>
      </w:tr>
      <w:tr w:rsidR="001826D9" w:rsidRPr="0057406D" w:rsidTr="00245C13">
        <w:trPr>
          <w:trHeight w:val="31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Analyse the current and future customer requirements the AM strategy must take into account</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legal, social, environmental and economic factors and trends the AM strategy must take into account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E2.1.7</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stakeholder groups the AM strategy must take into account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2.2</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Forecast and analyse future user requirements and demands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E2.2.1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Use effective tools and techniques to analyse current demands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E2.2.2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Use historical data to support forecasts of demand and costs and required levels of service</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E2.2.3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Use effective tools and techniques to forecast costs and demands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E2.2.4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Forecast and assess relevant external products and technological developments and their likely impacts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2.3</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Develop the AM strategy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E2.3.1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aims and objectives of the AM strategy</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E2.3.2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Develop key strategies for the overall system, asset portfolios and/or asset groups that support strategic aims and objectives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E2.3.3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Define the expected outcomes of all AM strategies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E2.3.4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Ensure stakeholders are engaged as appropriate in the strategy development process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E2.3.5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Make effective use of internal and external expertise in strategy development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2.4</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Plan the implementation of the AM strategy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E2.4.1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prioritise and optimise the AM strategy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E2.4.2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Prepare financial projections using suitable good practice models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E2.4.3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Prepare business plans using suitable good practice models</w:t>
            </w:r>
          </w:p>
        </w:tc>
      </w:tr>
      <w:tr w:rsidR="001826D9" w:rsidRPr="0057406D" w:rsidTr="00245C13">
        <w:trPr>
          <w:trHeight w:val="319"/>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E2.4.4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requirements for market research, systems development and management team-building</w:t>
            </w:r>
          </w:p>
        </w:tc>
      </w:tr>
      <w:tr w:rsidR="001826D9" w:rsidRPr="0057406D" w:rsidTr="00245C13">
        <w:trPr>
          <w:trHeight w:val="270"/>
        </w:trPr>
        <w:tc>
          <w:tcPr>
            <w:tcW w:w="1128" w:type="dxa"/>
            <w:tcBorders>
              <w:top w:val="nil"/>
              <w:left w:val="single" w:sz="8" w:space="0" w:color="auto"/>
              <w:bottom w:val="single" w:sz="8"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E2.4.5</w:t>
            </w:r>
          </w:p>
        </w:tc>
        <w:tc>
          <w:tcPr>
            <w:tcW w:w="7964" w:type="dxa"/>
            <w:tcBorders>
              <w:top w:val="nil"/>
              <w:left w:val="nil"/>
              <w:bottom w:val="single" w:sz="8"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how effectiveness of the AM strategy will be measured and monitored</w:t>
            </w:r>
          </w:p>
        </w:tc>
      </w:tr>
    </w:tbl>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9092"/>
      </w:tblGrid>
      <w:tr w:rsidR="001826D9" w:rsidRPr="0057406D" w:rsidTr="00245C13">
        <w:trPr>
          <w:trHeight w:val="315"/>
        </w:trPr>
        <w:tc>
          <w:tcPr>
            <w:tcW w:w="9092" w:type="dxa"/>
            <w:tcBorders>
              <w:top w:val="single" w:sz="4" w:space="0" w:color="auto"/>
              <w:left w:val="single" w:sz="4" w:space="0" w:color="auto"/>
              <w:bottom w:val="single" w:sz="4" w:space="0" w:color="auto"/>
              <w:right w:val="single" w:sz="8" w:space="0" w:color="auto"/>
            </w:tcBorders>
            <w:shd w:val="clear" w:color="auto" w:fill="C6D9F1" w:themeFill="text2" w:themeFillTint="33"/>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Generic knowledge and understanding requirements of Role 2</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The organisation's strategic plan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Relevant other organisational policies and strategies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Legislative and regulatory frameworks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How organisational AM strategies support business goals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AM strategies and how these are reflected in AM objectives and plans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Pr>
                <w:sz w:val="20"/>
                <w:szCs w:val="20"/>
              </w:rPr>
              <w:t>Asset management decision-making: capital investment, operations and maintenance, lifecycle cost and value optimisation, resourcing strategy and optimisation, shutdowns and outage strategy and optimisation, ageing assets strategy</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inter-relationship</w:t>
            </w:r>
            <w:r>
              <w:rPr>
                <w:sz w:val="20"/>
                <w:szCs w:val="20"/>
              </w:rPr>
              <w:t xml:space="preserve"> of business and AM processes.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Content and applicability of relevant business excellence models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strengths and weakness of relevant business process excellence models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Identification of appropriate metrics for analysis and interpretation of information to monitor the business benefits of AM strategies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Processes and procedures for developing strategic options and comparing and assessing their benefits and impacts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Methods and techniques for competitor analysis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Relevant developments in the business environment and their impact on stakeholder expectations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Market analysis techniques and econometric modelling</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Managing working capital</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Cash flow forecasting</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Asset condition assessment and degradation modelling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Cost forecasting, budget preparation and financial management</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Relevant accountancy terms and conventions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Benefit tracking and the selection and use of appropriate methods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Stakeholder management and consultation processes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effect of stakeholder expectations on AM plans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impact of changing economic/stakeholder expectations on day-to-day management of assets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The impact of changing economic/stakeholder expectations on the long term management of assets </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Organisational stakeholders and how their requirements are reflected in the organisation's strategic plan and business goals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Environmental management standards and excellence models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Sustainability principles and the application of sustainable development excellence models </w:t>
            </w:r>
          </w:p>
        </w:tc>
      </w:tr>
      <w:tr w:rsidR="001826D9" w:rsidRPr="0057406D" w:rsidTr="00245C13">
        <w:trPr>
          <w:trHeight w:val="270"/>
        </w:trPr>
        <w:tc>
          <w:tcPr>
            <w:tcW w:w="9092" w:type="dxa"/>
            <w:tcBorders>
              <w:top w:val="nil"/>
              <w:left w:val="single" w:sz="4" w:space="0" w:color="auto"/>
              <w:bottom w:val="single" w:sz="8"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The implications of severe weather and climate change </w:t>
            </w:r>
          </w:p>
        </w:tc>
      </w:tr>
    </w:tbl>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 w:rsidR="001826D9" w:rsidRPr="0057406D" w:rsidRDefault="001826D9" w:rsidP="001826D9">
      <w:pPr>
        <w:rPr>
          <w:sz w:val="16"/>
          <w:szCs w:val="16"/>
        </w:rPr>
      </w:pPr>
      <w:r w:rsidRPr="0057406D">
        <w:br w:type="page"/>
      </w:r>
    </w:p>
    <w:tbl>
      <w:tblPr>
        <w:tblW w:w="9092" w:type="dxa"/>
        <w:tblInd w:w="88" w:type="dxa"/>
        <w:tblLook w:val="0000" w:firstRow="0" w:lastRow="0" w:firstColumn="0" w:lastColumn="0" w:noHBand="0" w:noVBand="0"/>
      </w:tblPr>
      <w:tblGrid>
        <w:gridCol w:w="1128"/>
        <w:gridCol w:w="7964"/>
      </w:tblGrid>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0000FF"/>
            <w:noWrap/>
          </w:tcPr>
          <w:p w:rsidR="001826D9" w:rsidRPr="001B45BA" w:rsidRDefault="001826D9" w:rsidP="00245C13">
            <w:pPr>
              <w:rPr>
                <w:rFonts w:ascii="Arial" w:hAnsi="Arial" w:cs="Arial"/>
                <w:b/>
                <w:bCs/>
                <w:sz w:val="20"/>
                <w:szCs w:val="20"/>
              </w:rPr>
            </w:pPr>
            <w:r w:rsidRPr="001B45BA">
              <w:rPr>
                <w:rFonts w:ascii="Arial" w:hAnsi="Arial" w:cs="Arial"/>
              </w:rPr>
              <w:lastRenderedPageBreak/>
              <w:br w:type="page"/>
            </w:r>
            <w:r w:rsidRPr="001B45BA">
              <w:rPr>
                <w:rFonts w:ascii="Arial" w:hAnsi="Arial" w:cs="Arial"/>
                <w:sz w:val="20"/>
                <w:szCs w:val="20"/>
              </w:rPr>
              <w:br w:type="page"/>
            </w:r>
            <w:r w:rsidRPr="001B45BA">
              <w:rPr>
                <w:rFonts w:ascii="Arial" w:hAnsi="Arial" w:cs="Arial"/>
                <w:sz w:val="20"/>
                <w:szCs w:val="20"/>
              </w:rPr>
              <w:br w:type="page"/>
            </w:r>
            <w:r w:rsidRPr="001B45BA">
              <w:rPr>
                <w:rFonts w:ascii="Arial" w:hAnsi="Arial" w:cs="Arial"/>
                <w:b/>
                <w:bCs/>
                <w:sz w:val="20"/>
                <w:szCs w:val="20"/>
              </w:rPr>
              <w:t xml:space="preserve">Role 3 </w:t>
            </w:r>
          </w:p>
        </w:tc>
        <w:tc>
          <w:tcPr>
            <w:tcW w:w="7964" w:type="dxa"/>
            <w:tcBorders>
              <w:top w:val="single" w:sz="4" w:space="0" w:color="auto"/>
              <w:left w:val="nil"/>
              <w:bottom w:val="single" w:sz="4" w:space="0" w:color="auto"/>
              <w:right w:val="single" w:sz="8" w:space="0" w:color="auto"/>
            </w:tcBorders>
            <w:shd w:val="clear" w:color="auto" w:fill="0000FF"/>
            <w:noWrap/>
          </w:tcPr>
          <w:p w:rsidR="001826D9" w:rsidRPr="001B45BA" w:rsidRDefault="001826D9" w:rsidP="00245C13">
            <w:pPr>
              <w:rPr>
                <w:rFonts w:ascii="Arial" w:hAnsi="Arial" w:cs="Arial"/>
                <w:b/>
                <w:bCs/>
                <w:sz w:val="20"/>
                <w:szCs w:val="20"/>
              </w:rPr>
            </w:pPr>
            <w:r w:rsidRPr="001B45BA">
              <w:rPr>
                <w:rFonts w:ascii="Arial" w:hAnsi="Arial" w:cs="Arial"/>
                <w:b/>
                <w:bCs/>
                <w:sz w:val="20"/>
                <w:szCs w:val="20"/>
              </w:rPr>
              <w:t>ASSET MANAGEMENT PLANNING</w:t>
            </w:r>
          </w:p>
        </w:tc>
      </w:tr>
      <w:tr w:rsidR="001826D9" w:rsidRPr="0057406D" w:rsidTr="00245C13">
        <w:trPr>
          <w:trHeight w:val="615"/>
        </w:trPr>
        <w:tc>
          <w:tcPr>
            <w:tcW w:w="1128" w:type="dxa"/>
            <w:tcBorders>
              <w:top w:val="single" w:sz="4" w:space="0" w:color="auto"/>
              <w:left w:val="single" w:sz="8" w:space="0" w:color="auto"/>
              <w:bottom w:val="single" w:sz="4" w:space="0" w:color="auto"/>
              <w:right w:val="single" w:sz="4" w:space="0" w:color="auto"/>
            </w:tcBorders>
            <w:shd w:val="clear" w:color="auto" w:fill="99CCFF"/>
            <w:noWrap/>
          </w:tcPr>
          <w:p w:rsidR="001826D9" w:rsidRPr="0057406D" w:rsidRDefault="001826D9" w:rsidP="00245C13">
            <w:pPr>
              <w:rPr>
                <w:b/>
                <w:bCs/>
                <w:sz w:val="20"/>
                <w:szCs w:val="20"/>
              </w:rPr>
            </w:pPr>
            <w:r w:rsidRPr="0057406D">
              <w:rPr>
                <w:b/>
                <w:bCs/>
                <w:sz w:val="20"/>
                <w:szCs w:val="20"/>
              </w:rPr>
              <w:t>Summary</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These units are concerned with the identification, appraisal, optimisation and prioritising of options and the development of effective asset management plans for implementing the AM strategy and delivering the AM objectives.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noWrap/>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3.1</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Appraise investment options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E3.1.1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criteria for identifying and evaluating investment options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E3.1.2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investment options for achieving the AM strategy and AM objectives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E3.1.3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Analyse the costs, risks and benefits of investment options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E3.1.4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Select and justify the most appropriate investment options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E3.1.5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Evaluate detailed investment plans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3.2</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Apply whole life costing principles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how costs of AM activities and asset values should be determined</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evaluate appropriate whole life costing models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costs for all key stages of the AM lifecycle</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Develop business cases using unit cost data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Ensure appropriate tools to support effective decision making are available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process for tracking, analysing and verifying unit cost data</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E3.2.7</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Update whole life cost calculations when unit costs change</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noWrap/>
          </w:tcPr>
          <w:p w:rsidR="001826D9" w:rsidRPr="0057406D" w:rsidRDefault="001826D9" w:rsidP="00245C13">
            <w:pPr>
              <w:rPr>
                <w:sz w:val="20"/>
                <w:szCs w:val="20"/>
              </w:rPr>
            </w:pPr>
            <w:r w:rsidRPr="0057406D">
              <w:rPr>
                <w:sz w:val="20"/>
                <w:szCs w:val="20"/>
              </w:rPr>
              <w:t>E3.2.8</w:t>
            </w: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r w:rsidRPr="0057406D">
              <w:rPr>
                <w:sz w:val="20"/>
                <w:szCs w:val="20"/>
              </w:rPr>
              <w:t>Identify improvement actions through periodic unit cost reviews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noWrap/>
          </w:tcPr>
          <w:p w:rsidR="001826D9" w:rsidRPr="0057406D" w:rsidRDefault="001826D9" w:rsidP="00245C13">
            <w:pPr>
              <w:rPr>
                <w:sz w:val="20"/>
                <w:szCs w:val="20"/>
              </w:rPr>
            </w:pP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3.3</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Pr>
                <w:b/>
                <w:bCs/>
                <w:sz w:val="20"/>
                <w:szCs w:val="20"/>
              </w:rPr>
              <w:t>Produce business case for creation and/or acquisition of assets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E3.3.1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Analyse business needs for the creation and/or acquisition of assets based on AM plan requirements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E3.3.2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Specify appropriate performance indicators for whole life assessment of asset creation and/or acquisition.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E3.3.3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Assess the costs, risks and benefits of alternative options for asset creation and/or acquisition</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E3.3.4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Prioritise investment projects on the basis of their anticipated total business impact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E3.3.5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Prepare business cases which evaluate the costs, benefits and risks of proposed solutions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E3.3.6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risks in the commissioning process and assess their impact on current operations and AM activities.</w:t>
            </w:r>
          </w:p>
        </w:tc>
      </w:tr>
      <w:tr w:rsidR="001826D9" w:rsidRPr="003B2ABF"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r w:rsidRPr="003B2ABF">
              <w:rPr>
                <w:sz w:val="20"/>
                <w:szCs w:val="20"/>
              </w:rPr>
              <w:t> E3.3.7</w:t>
            </w: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r w:rsidRPr="003B2ABF">
              <w:rPr>
                <w:sz w:val="20"/>
                <w:szCs w:val="20"/>
              </w:rPr>
              <w:t>Review and influence procurement policy to achieve optim</w:t>
            </w:r>
            <w:r>
              <w:rPr>
                <w:sz w:val="20"/>
                <w:szCs w:val="20"/>
              </w:rPr>
              <w:t>um asset life-cycle performance.</w:t>
            </w:r>
          </w:p>
        </w:tc>
      </w:tr>
      <w:tr w:rsidR="001826D9" w:rsidRPr="003B2ABF"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3.</w:t>
            </w:r>
            <w:r>
              <w:rPr>
                <w:b/>
                <w:bCs/>
                <w:sz w:val="20"/>
                <w:szCs w:val="20"/>
              </w:rPr>
              <w:t>4</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Plan for contingencies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4</w:t>
            </w:r>
            <w:r w:rsidRPr="0057406D">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asset related risks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4</w:t>
            </w:r>
            <w:r w:rsidRPr="0057406D">
              <w:rPr>
                <w:sz w:val="20"/>
                <w:szCs w:val="20"/>
              </w:rPr>
              <w:t>.2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potential disruptions to critical AM activities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4</w:t>
            </w:r>
            <w:r w:rsidRPr="0057406D">
              <w:rPr>
                <w:sz w:val="20"/>
                <w:szCs w:val="20"/>
              </w:rPr>
              <w:t>.3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Plan the most appropriate responses to incidents and emergencies</w:t>
            </w:r>
          </w:p>
        </w:tc>
      </w:tr>
      <w:tr w:rsidR="001826D9" w:rsidRPr="0057406D" w:rsidTr="00245C13">
        <w:trPr>
          <w:trHeight w:val="267"/>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4</w:t>
            </w:r>
            <w:r w:rsidRPr="0057406D">
              <w:rPr>
                <w:sz w:val="20"/>
                <w:szCs w:val="20"/>
              </w:rPr>
              <w:t>.4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Ensure suitable resources are available to respond as planned to incidents and emergencies </w:t>
            </w:r>
          </w:p>
        </w:tc>
      </w:tr>
      <w:tr w:rsidR="001826D9" w:rsidRPr="0057406D" w:rsidTr="00245C13">
        <w:trPr>
          <w:trHeight w:val="267"/>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Pr>
                <w:b/>
                <w:bCs/>
                <w:sz w:val="20"/>
                <w:szCs w:val="20"/>
              </w:rPr>
              <w:t>Unit 3.5</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Develop and communicate AM plan(s)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bookmarkStart w:id="28" w:name="_Hlk275507142"/>
            <w:r w:rsidRPr="0057406D">
              <w:rPr>
                <w:sz w:val="20"/>
                <w:szCs w:val="20"/>
              </w:rPr>
              <w:t>E3.</w:t>
            </w:r>
            <w:r>
              <w:rPr>
                <w:sz w:val="20"/>
                <w:szCs w:val="20"/>
              </w:rPr>
              <w:t>5</w:t>
            </w:r>
            <w:r w:rsidRPr="0057406D">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Specify the range, volume and quality of AM activities and projects needed to achieve the AM strategy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5</w:t>
            </w:r>
            <w:r w:rsidRPr="0057406D">
              <w:rPr>
                <w:sz w:val="20"/>
                <w:szCs w:val="20"/>
              </w:rPr>
              <w:t>.2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objectives and performance indicators for all AM activities and projects which align with the AM strategy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5</w:t>
            </w:r>
            <w:r w:rsidRPr="0057406D">
              <w:rPr>
                <w:sz w:val="20"/>
                <w:szCs w:val="20"/>
              </w:rPr>
              <w:t>.3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monitor and review the effectiveness of planning and communication processes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5</w:t>
            </w:r>
            <w:r w:rsidRPr="0057406D">
              <w:rPr>
                <w:sz w:val="20"/>
                <w:szCs w:val="20"/>
              </w:rPr>
              <w:t>.4</w:t>
            </w: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r w:rsidRPr="0057406D">
              <w:rPr>
                <w:sz w:val="20"/>
                <w:szCs w:val="20"/>
              </w:rPr>
              <w:t>Define and justify asset group strategies and specific asset policies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5</w:t>
            </w:r>
            <w:r w:rsidRPr="0057406D">
              <w:rPr>
                <w:sz w:val="20"/>
                <w:szCs w:val="20"/>
              </w:rPr>
              <w:t>.5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Develop an AM plan which describes how asset management activities and projects will be resourced, managed and evaluated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E3.</w:t>
            </w:r>
            <w:r>
              <w:rPr>
                <w:sz w:val="20"/>
                <w:szCs w:val="20"/>
              </w:rPr>
              <w:t>5</w:t>
            </w:r>
            <w:r w:rsidRPr="0057406D">
              <w:rPr>
                <w:sz w:val="20"/>
                <w:szCs w:val="20"/>
              </w:rPr>
              <w:t>.6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resources and services required to deliver the AM plan(s)</w:t>
            </w:r>
          </w:p>
        </w:tc>
      </w:tr>
      <w:bookmarkEnd w:id="28"/>
    </w:tbl>
    <w:p w:rsidR="001826D9" w:rsidRDefault="001826D9" w:rsidP="001826D9"/>
    <w:p w:rsidR="001826D9" w:rsidRDefault="001826D9" w:rsidP="001826D9">
      <w:r>
        <w:br w:type="page"/>
      </w:r>
    </w:p>
    <w:tbl>
      <w:tblPr>
        <w:tblW w:w="9092" w:type="dxa"/>
        <w:tblInd w:w="88" w:type="dxa"/>
        <w:tblLook w:val="0000" w:firstRow="0" w:lastRow="0" w:firstColumn="0" w:lastColumn="0" w:noHBand="0" w:noVBand="0"/>
      </w:tblPr>
      <w:tblGrid>
        <w:gridCol w:w="9092"/>
      </w:tblGrid>
      <w:tr w:rsidR="001826D9" w:rsidRPr="0057406D" w:rsidTr="00245C13">
        <w:trPr>
          <w:trHeight w:val="255"/>
        </w:trPr>
        <w:tc>
          <w:tcPr>
            <w:tcW w:w="9092"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bottom"/>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Generic knowledge and understanding requirements of Role 3</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8C41DA" w:rsidRDefault="001826D9" w:rsidP="00245C13">
            <w:pPr>
              <w:rPr>
                <w:sz w:val="20"/>
                <w:szCs w:val="20"/>
              </w:rPr>
            </w:pPr>
            <w:r>
              <w:rPr>
                <w:sz w:val="20"/>
                <w:szCs w:val="20"/>
              </w:rPr>
              <w:t>Asset management decision-making: capital investment, operations and maintenance, lifecycle cost and value optimisation, resourcing strategy and optimisation, shutdowns and outage strategy and optimisation, ageing assets strategy</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Investment appraisal and optimisation techniques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Value-for-money criteria and financial evaluation methods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Tools, methods and techniques for reviewing options and their impact on integrated system effectiveness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The complexity, impacts and priorities of critical and multiple projects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Project management principles and the importance of operating to cost, quality and time specifications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Relevant internal and external communication processes and procedures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Standards and procedures for incident and emergency response and recovery</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 xml:space="preserve">Methods and techniques for cost and performance analysis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 xml:space="preserve">Management of materials, logistics and supply chains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 xml:space="preserve">Resource planning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Design and use of key performance indicators and balanced scorecard techniques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Principles and methods of strategic management and business planning</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Communicating plans effectively</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 xml:space="preserve">Techniques for monitoring and reviewing implementation and performance against the plan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The importance of identifying how future planning can be improved</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57406D">
              <w:rPr>
                <w:sz w:val="20"/>
                <w:szCs w:val="20"/>
              </w:rPr>
              <w:t>Procurement strategies applicable to the acquisition or creation of assets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3B2ABF">
              <w:rPr>
                <w:sz w:val="20"/>
                <w:szCs w:val="20"/>
              </w:rPr>
              <w:t>Design specifications: establishing client requirements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3B2ABF">
              <w:rPr>
                <w:sz w:val="20"/>
                <w:szCs w:val="20"/>
              </w:rPr>
              <w:t>Ensuring accuracy and practicability of design specifications and that they are achievable</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vAlign w:val="bottom"/>
          </w:tcPr>
          <w:p w:rsidR="001826D9" w:rsidRPr="0057406D" w:rsidRDefault="001826D9" w:rsidP="00245C13">
            <w:pPr>
              <w:rPr>
                <w:sz w:val="20"/>
                <w:szCs w:val="20"/>
              </w:rPr>
            </w:pPr>
            <w:r w:rsidRPr="003B2ABF">
              <w:rPr>
                <w:sz w:val="20"/>
                <w:szCs w:val="20"/>
              </w:rPr>
              <w:t>Relevant national and international leg</w:t>
            </w:r>
            <w:r>
              <w:rPr>
                <w:sz w:val="20"/>
                <w:szCs w:val="20"/>
              </w:rPr>
              <w:t>al</w:t>
            </w:r>
            <w:r w:rsidRPr="003B2ABF">
              <w:rPr>
                <w:sz w:val="20"/>
                <w:szCs w:val="20"/>
              </w:rPr>
              <w:t xml:space="preserve"> and regulatory frameworks</w:t>
            </w:r>
          </w:p>
        </w:tc>
      </w:tr>
    </w:tbl>
    <w:p w:rsidR="001826D9" w:rsidRPr="0057406D" w:rsidRDefault="001826D9" w:rsidP="001826D9"/>
    <w:p w:rsidR="001826D9" w:rsidRDefault="001826D9" w:rsidP="001826D9">
      <w:r>
        <w:br w:type="page"/>
      </w:r>
    </w:p>
    <w:tbl>
      <w:tblPr>
        <w:tblW w:w="9092" w:type="dxa"/>
        <w:tblInd w:w="88" w:type="dxa"/>
        <w:tblLook w:val="0000" w:firstRow="0" w:lastRow="0" w:firstColumn="0" w:lastColumn="0" w:noHBand="0" w:noVBand="0"/>
      </w:tblPr>
      <w:tblGrid>
        <w:gridCol w:w="1128"/>
        <w:gridCol w:w="7964"/>
      </w:tblGrid>
      <w:tr w:rsidR="001826D9" w:rsidRPr="0057406D" w:rsidTr="00245C13">
        <w:trPr>
          <w:trHeight w:val="285"/>
        </w:trPr>
        <w:tc>
          <w:tcPr>
            <w:tcW w:w="1128" w:type="dxa"/>
            <w:tcBorders>
              <w:top w:val="single" w:sz="4" w:space="0" w:color="auto"/>
              <w:left w:val="single" w:sz="8" w:space="0" w:color="auto"/>
              <w:bottom w:val="single" w:sz="4" w:space="0" w:color="auto"/>
              <w:right w:val="single" w:sz="4"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rPr>
              <w:lastRenderedPageBreak/>
              <w:br w:type="page"/>
            </w:r>
            <w:r w:rsidRPr="001B45BA">
              <w:rPr>
                <w:rFonts w:ascii="Arial" w:hAnsi="Arial" w:cs="Arial"/>
                <w:b/>
                <w:bCs/>
                <w:sz w:val="20"/>
                <w:szCs w:val="20"/>
              </w:rPr>
              <w:t>Role 4</w:t>
            </w:r>
          </w:p>
        </w:tc>
        <w:tc>
          <w:tcPr>
            <w:tcW w:w="7964" w:type="dxa"/>
            <w:tcBorders>
              <w:top w:val="single" w:sz="4" w:space="0" w:color="auto"/>
              <w:left w:val="nil"/>
              <w:bottom w:val="single" w:sz="4" w:space="0" w:color="auto"/>
              <w:right w:val="single" w:sz="8"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t>IMPLEMENTING ASSET MANAGEMENT PLANS</w:t>
            </w:r>
          </w:p>
        </w:tc>
      </w:tr>
      <w:tr w:rsidR="001826D9" w:rsidRPr="0057406D" w:rsidTr="00245C13">
        <w:trPr>
          <w:trHeight w:val="762"/>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Summary</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These units are concerned with how the complete asset lifecycle is managed and planning and controlling the delivery of its main components. They cover operation, maintenance, optimisation and rationalisation of assets.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3B2ABF"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3B2ABF" w:rsidRDefault="001826D9" w:rsidP="00245C13">
            <w:pPr>
              <w:rPr>
                <w:b/>
                <w:bCs/>
                <w:sz w:val="20"/>
                <w:szCs w:val="20"/>
              </w:rPr>
            </w:pPr>
            <w:r w:rsidRPr="003B2ABF">
              <w:rPr>
                <w:b/>
                <w:bCs/>
                <w:sz w:val="20"/>
                <w:szCs w:val="20"/>
              </w:rPr>
              <w:t xml:space="preserve">Unit </w:t>
            </w:r>
            <w:r>
              <w:rPr>
                <w:b/>
                <w:bCs/>
                <w:sz w:val="20"/>
                <w:szCs w:val="20"/>
              </w:rPr>
              <w:t>4.1</w:t>
            </w:r>
          </w:p>
        </w:tc>
        <w:tc>
          <w:tcPr>
            <w:tcW w:w="7964" w:type="dxa"/>
            <w:tcBorders>
              <w:top w:val="single" w:sz="4" w:space="0" w:color="auto"/>
              <w:left w:val="nil"/>
              <w:bottom w:val="single" w:sz="4" w:space="0" w:color="auto"/>
              <w:right w:val="single" w:sz="8" w:space="0" w:color="auto"/>
            </w:tcBorders>
            <w:shd w:val="clear" w:color="auto" w:fill="99CCFF"/>
          </w:tcPr>
          <w:p w:rsidR="001826D9" w:rsidRPr="003B2ABF" w:rsidRDefault="001826D9" w:rsidP="00245C13">
            <w:pPr>
              <w:rPr>
                <w:b/>
                <w:bCs/>
                <w:sz w:val="20"/>
                <w:szCs w:val="20"/>
              </w:rPr>
            </w:pPr>
            <w:r w:rsidRPr="003B2ABF">
              <w:rPr>
                <w:b/>
                <w:bCs/>
                <w:sz w:val="20"/>
                <w:szCs w:val="20"/>
              </w:rPr>
              <w:t>Create and acquire assets</w:t>
            </w:r>
          </w:p>
        </w:tc>
      </w:tr>
      <w:tr w:rsidR="001826D9" w:rsidRPr="003B2ABF"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r w:rsidRPr="003B2ABF">
              <w:rPr>
                <w:sz w:val="20"/>
                <w:szCs w:val="20"/>
              </w:rPr>
              <w:t>E4.1</w:t>
            </w:r>
            <w:r>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r w:rsidRPr="003B2ABF">
              <w:rPr>
                <w:sz w:val="20"/>
                <w:szCs w:val="20"/>
              </w:rPr>
              <w:t>Develop design specifications to achieve optimum customer, business and life-cycle requirements.</w:t>
            </w:r>
          </w:p>
        </w:tc>
      </w:tr>
      <w:tr w:rsidR="001826D9" w:rsidRPr="003B2ABF"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r w:rsidRPr="003B2ABF">
              <w:rPr>
                <w:sz w:val="20"/>
                <w:szCs w:val="20"/>
              </w:rPr>
              <w:t>E4.2</w:t>
            </w:r>
            <w:r>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r w:rsidRPr="003B2ABF">
              <w:rPr>
                <w:sz w:val="20"/>
                <w:szCs w:val="20"/>
              </w:rPr>
              <w:t>Develop specifications for acquisition and installation of assets, including requirements for necessary resources.</w:t>
            </w:r>
          </w:p>
        </w:tc>
      </w:tr>
      <w:tr w:rsidR="001826D9" w:rsidRPr="003B2ABF"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r w:rsidRPr="003B2ABF">
              <w:rPr>
                <w:sz w:val="20"/>
                <w:szCs w:val="20"/>
              </w:rPr>
              <w:t>E</w:t>
            </w:r>
            <w:r>
              <w:rPr>
                <w:sz w:val="20"/>
                <w:szCs w:val="20"/>
              </w:rPr>
              <w:t>4</w:t>
            </w:r>
            <w:r w:rsidRPr="003B2ABF">
              <w:rPr>
                <w:sz w:val="20"/>
                <w:szCs w:val="20"/>
              </w:rPr>
              <w:t>.3</w:t>
            </w:r>
            <w:r>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r w:rsidRPr="003B2ABF">
              <w:rPr>
                <w:sz w:val="20"/>
                <w:szCs w:val="20"/>
              </w:rPr>
              <w:t>Ensure assets are acquired or created according to specifications and budgetary and timetable constraints.</w:t>
            </w:r>
          </w:p>
        </w:tc>
      </w:tr>
      <w:tr w:rsidR="001826D9" w:rsidRPr="003B2ABF"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r w:rsidRPr="003B2ABF">
              <w:rPr>
                <w:sz w:val="20"/>
                <w:szCs w:val="20"/>
              </w:rPr>
              <w:t>E4.4</w:t>
            </w:r>
            <w:r>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r w:rsidRPr="003B2ABF">
              <w:rPr>
                <w:sz w:val="20"/>
                <w:szCs w:val="20"/>
              </w:rPr>
              <w:t>Ensure correct installation of assets, in accordance with specifications,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r w:rsidRPr="003B2ABF">
              <w:rPr>
                <w:sz w:val="20"/>
                <w:szCs w:val="20"/>
              </w:rPr>
              <w:t>E4.5</w:t>
            </w:r>
            <w:r>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r w:rsidRPr="003B2ABF">
              <w:rPr>
                <w:sz w:val="20"/>
                <w:szCs w:val="20"/>
              </w:rPr>
              <w:t>Undertake commissioning of assets as appropriate and, where required, transfer control of assets to others.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3B2ABF" w:rsidRDefault="001826D9" w:rsidP="00245C13">
            <w:pPr>
              <w:rPr>
                <w:sz w:val="20"/>
                <w:szCs w:val="20"/>
              </w:rPr>
            </w:pPr>
          </w:p>
        </w:tc>
        <w:tc>
          <w:tcPr>
            <w:tcW w:w="7964" w:type="dxa"/>
            <w:tcBorders>
              <w:top w:val="nil"/>
              <w:left w:val="nil"/>
              <w:bottom w:val="single" w:sz="4" w:space="0" w:color="auto"/>
              <w:right w:val="single" w:sz="8" w:space="0" w:color="auto"/>
            </w:tcBorders>
            <w:shd w:val="clear" w:color="auto" w:fill="auto"/>
          </w:tcPr>
          <w:p w:rsidR="001826D9" w:rsidRPr="003B2ABF" w:rsidRDefault="001826D9" w:rsidP="00245C13">
            <w:pPr>
              <w:rPr>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4</w:t>
            </w:r>
            <w:r>
              <w:rPr>
                <w:b/>
                <w:bCs/>
                <w:sz w:val="20"/>
                <w:szCs w:val="20"/>
              </w:rPr>
              <w:t>.2</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Control operations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Pr>
                <w:sz w:val="20"/>
                <w:szCs w:val="20"/>
              </w:rPr>
              <w:t>E4.2.1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Develop risk-based implementation plans and objectives in line with operations, maintenance and/or refurbishment strategies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2</w:t>
            </w:r>
            <w:r w:rsidRPr="0057406D">
              <w:rPr>
                <w:sz w:val="20"/>
                <w:szCs w:val="20"/>
              </w:rPr>
              <w:t>.2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Review and update existing operations strategy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2</w:t>
            </w:r>
            <w:r w:rsidRPr="0057406D">
              <w:rPr>
                <w:sz w:val="20"/>
                <w:szCs w:val="20"/>
              </w:rPr>
              <w:t>.3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Develop operations work and resource plans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2</w:t>
            </w:r>
            <w:r w:rsidRPr="0057406D">
              <w:rPr>
                <w:sz w:val="20"/>
                <w:szCs w:val="20"/>
              </w:rPr>
              <w:t>.4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Develop and evaluate work management processes</w:t>
            </w:r>
          </w:p>
        </w:tc>
      </w:tr>
      <w:tr w:rsidR="001826D9" w:rsidRPr="0057406D" w:rsidTr="00245C13">
        <w:trPr>
          <w:trHeight w:val="33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2</w:t>
            </w:r>
            <w:r w:rsidRPr="0057406D">
              <w:rPr>
                <w:sz w:val="20"/>
                <w:szCs w:val="20"/>
              </w:rPr>
              <w:t>.5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Manage the delivery of workplans including managing changes and the impact of unplanned work</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A71B85" w:rsidRDefault="001826D9" w:rsidP="00245C13">
            <w:pPr>
              <w:rPr>
                <w:sz w:val="20"/>
                <w:szCs w:val="20"/>
              </w:rPr>
            </w:pPr>
            <w:r w:rsidRPr="00A71B85">
              <w:rPr>
                <w:sz w:val="20"/>
                <w:szCs w:val="20"/>
              </w:rPr>
              <w:t>E4.</w:t>
            </w:r>
            <w:r>
              <w:rPr>
                <w:sz w:val="20"/>
                <w:szCs w:val="20"/>
              </w:rPr>
              <w:t>2</w:t>
            </w:r>
            <w:r w:rsidRPr="00A71B85">
              <w:rPr>
                <w:sz w:val="20"/>
                <w:szCs w:val="20"/>
              </w:rPr>
              <w:t>.</w:t>
            </w:r>
            <w:r>
              <w:rPr>
                <w:sz w:val="20"/>
                <w:szCs w:val="20"/>
              </w:rPr>
              <w:t>6</w:t>
            </w:r>
          </w:p>
        </w:tc>
        <w:tc>
          <w:tcPr>
            <w:tcW w:w="7964" w:type="dxa"/>
            <w:tcBorders>
              <w:top w:val="nil"/>
              <w:left w:val="nil"/>
              <w:bottom w:val="single" w:sz="4" w:space="0" w:color="auto"/>
              <w:right w:val="single" w:sz="8" w:space="0" w:color="auto"/>
            </w:tcBorders>
            <w:shd w:val="clear" w:color="auto" w:fill="auto"/>
          </w:tcPr>
          <w:p w:rsidR="001826D9" w:rsidRPr="00A71B85" w:rsidRDefault="001826D9" w:rsidP="00245C13">
            <w:pPr>
              <w:rPr>
                <w:sz w:val="20"/>
                <w:szCs w:val="20"/>
              </w:rPr>
            </w:pPr>
            <w:r w:rsidRPr="00A71B85">
              <w:rPr>
                <w:sz w:val="20"/>
                <w:szCs w:val="20"/>
              </w:rPr>
              <w:t>Manage change relating to assets and systems</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auto"/>
          </w:tcPr>
          <w:p w:rsidR="001826D9" w:rsidRPr="0057406D" w:rsidRDefault="001826D9" w:rsidP="00245C13">
            <w:pPr>
              <w:rPr>
                <w:b/>
                <w:bCs/>
                <w:sz w:val="20"/>
                <w:szCs w:val="20"/>
              </w:rPr>
            </w:pPr>
          </w:p>
        </w:tc>
        <w:tc>
          <w:tcPr>
            <w:tcW w:w="7964" w:type="dxa"/>
            <w:tcBorders>
              <w:top w:val="single" w:sz="4" w:space="0" w:color="auto"/>
              <w:left w:val="nil"/>
              <w:bottom w:val="single" w:sz="4" w:space="0" w:color="auto"/>
              <w:right w:val="single" w:sz="8" w:space="0" w:color="auto"/>
            </w:tcBorders>
            <w:shd w:val="clear" w:color="auto" w:fill="auto"/>
          </w:tcPr>
          <w:p w:rsidR="001826D9" w:rsidRPr="0057406D" w:rsidRDefault="001826D9" w:rsidP="00245C13">
            <w:pPr>
              <w:rPr>
                <w:b/>
                <w:bCs/>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4.</w:t>
            </w:r>
            <w:r>
              <w:rPr>
                <w:b/>
                <w:bCs/>
                <w:sz w:val="20"/>
                <w:szCs w:val="20"/>
              </w:rPr>
              <w:t>3</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Maintain assets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Review and update existing maintenance and/or refurbishment strategies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Develop risk-based maintenance and/or refurbishment workplans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spares management and inventory requirements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Plan the distribution of spares and supplies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appraise appropriate condition assessment techniques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Assess asset condition and performance and modify maintenance plans and regimes as required</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3</w:t>
            </w:r>
            <w:r w:rsidRPr="0057406D">
              <w:rPr>
                <w:sz w:val="20"/>
                <w:szCs w:val="20"/>
              </w:rPr>
              <w:t>.7</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Evaluate options for extending the life of assets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auto"/>
          </w:tcPr>
          <w:p w:rsidR="001826D9" w:rsidRPr="0057406D" w:rsidRDefault="001826D9" w:rsidP="00245C13">
            <w:pPr>
              <w:rPr>
                <w:b/>
                <w:bCs/>
                <w:sz w:val="20"/>
                <w:szCs w:val="20"/>
              </w:rPr>
            </w:pPr>
          </w:p>
        </w:tc>
        <w:tc>
          <w:tcPr>
            <w:tcW w:w="7964" w:type="dxa"/>
            <w:tcBorders>
              <w:top w:val="single" w:sz="4" w:space="0" w:color="auto"/>
              <w:left w:val="nil"/>
              <w:bottom w:val="single" w:sz="4" w:space="0" w:color="auto"/>
              <w:right w:val="single" w:sz="8" w:space="0" w:color="auto"/>
            </w:tcBorders>
            <w:shd w:val="clear" w:color="auto" w:fill="auto"/>
          </w:tcPr>
          <w:p w:rsidR="001826D9" w:rsidRPr="0057406D" w:rsidRDefault="001826D9" w:rsidP="00245C13">
            <w:pPr>
              <w:rPr>
                <w:b/>
                <w:bCs/>
                <w:sz w:val="20"/>
                <w:szCs w:val="20"/>
              </w:rPr>
            </w:pP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4.</w:t>
            </w:r>
            <w:r>
              <w:rPr>
                <w:b/>
                <w:bCs/>
                <w:sz w:val="20"/>
                <w:szCs w:val="20"/>
              </w:rPr>
              <w:t>4</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Optimise and rationalise assets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4</w:t>
            </w:r>
            <w:r w:rsidRPr="0057406D">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Review asset performance and capacity against current requirements to identify potential for rationalisation</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4</w:t>
            </w:r>
            <w:r w:rsidRPr="0057406D">
              <w:rPr>
                <w:sz w:val="20"/>
                <w:szCs w:val="20"/>
              </w:rPr>
              <w:t>.2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Evaluate asset rationalisation within a cost–risk optimisation framework </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4</w:t>
            </w:r>
            <w:r w:rsidRPr="0057406D">
              <w:rPr>
                <w:sz w:val="20"/>
                <w:szCs w:val="20"/>
              </w:rPr>
              <w:t>.3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Ensure rationalisation projects are fully defined and assessed including their impact on other potential projects </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4</w:t>
            </w:r>
            <w:r w:rsidRPr="0057406D">
              <w:rPr>
                <w:sz w:val="20"/>
                <w:szCs w:val="20"/>
              </w:rPr>
              <w:t>.4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Ensure rationalisation projects are implemented and are subject to detailed post-investment appraisal</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4</w:t>
            </w:r>
            <w:r w:rsidRPr="0057406D">
              <w:rPr>
                <w:sz w:val="20"/>
                <w:szCs w:val="20"/>
              </w:rPr>
              <w:t>.5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Ensure spares management supports the AM strategy and plan(s)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4.</w:t>
            </w:r>
            <w:r>
              <w:rPr>
                <w:b/>
                <w:bCs/>
                <w:sz w:val="20"/>
                <w:szCs w:val="20"/>
              </w:rPr>
              <w:t>5</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Renew or dispose of assets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5</w:t>
            </w:r>
            <w:r w:rsidRPr="0057406D">
              <w:rPr>
                <w:sz w:val="20"/>
                <w:szCs w:val="20"/>
              </w:rPr>
              <w:t>.1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Select and justify the optimal strategy for renewal or disposal based on AM strategy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5</w:t>
            </w:r>
            <w:r w:rsidRPr="0057406D">
              <w:rPr>
                <w:sz w:val="20"/>
                <w:szCs w:val="20"/>
              </w:rPr>
              <w:t>.2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plan life-extending, decommissioning, disposal and risk control actions</w:t>
            </w:r>
          </w:p>
        </w:tc>
      </w:tr>
      <w:tr w:rsidR="001826D9" w:rsidRPr="0057406D" w:rsidTr="00245C13">
        <w:trPr>
          <w:trHeight w:val="34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5</w:t>
            </w:r>
            <w:r w:rsidRPr="0057406D">
              <w:rPr>
                <w:sz w:val="20"/>
                <w:szCs w:val="20"/>
              </w:rPr>
              <w:t>.3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Manage the implementation of life-extending, decommissioning, disposal and risk control actions</w:t>
            </w:r>
          </w:p>
        </w:tc>
      </w:tr>
      <w:tr w:rsidR="001826D9" w:rsidRPr="0057406D" w:rsidTr="00245C13">
        <w:trPr>
          <w:trHeight w:val="31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5</w:t>
            </w:r>
            <w:r w:rsidRPr="0057406D">
              <w:rPr>
                <w:sz w:val="20"/>
                <w:szCs w:val="20"/>
              </w:rPr>
              <w:t>.4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Evaluate the effectiveness of life-extending, decommissioning, disposal and risk control actions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E4.</w:t>
            </w:r>
            <w:r>
              <w:rPr>
                <w:sz w:val="20"/>
                <w:szCs w:val="20"/>
              </w:rPr>
              <w:t>5</w:t>
            </w:r>
            <w:r w:rsidRPr="0057406D">
              <w:rPr>
                <w:sz w:val="20"/>
                <w:szCs w:val="20"/>
              </w:rPr>
              <w:t>.5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Ensure assets are disposed of responsibly and in accordance with environmental and related requirements and relevant legislation and regulations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C6D9F1" w:themeFill="text2" w:themeFillTint="33"/>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Generic knowledge and understanding requirements of Role 4</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FF1393" w:rsidRDefault="001826D9" w:rsidP="00245C13">
            <w:pPr>
              <w:rPr>
                <w:sz w:val="20"/>
                <w:szCs w:val="20"/>
              </w:rPr>
            </w:pPr>
            <w:r>
              <w:rPr>
                <w:sz w:val="20"/>
                <w:szCs w:val="20"/>
              </w:rPr>
              <w:t>Asset management decision-making: capital investment, operations and maintenance, lifecycle cost and value optimisation, resourcing strategy and optimisation, shutdowns and outage strategy and optimisation, ageing assets strategy</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Project planning and management</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Resource management</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 xml:space="preserve">Management of materials, logistics and supply chains </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Procurement strategies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bookmarkStart w:id="29" w:name="RANGE!B42"/>
            <w:r w:rsidRPr="0052429F">
              <w:rPr>
                <w:sz w:val="20"/>
                <w:szCs w:val="20"/>
              </w:rPr>
              <w:t>Maintenance principles, techniques and processes</w:t>
            </w:r>
            <w:bookmarkEnd w:id="29"/>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Maintenance regime options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Accident investigation principles and procedures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984" w:type="dxa"/>
            <w:gridSpan w:val="2"/>
            <w:shd w:val="clear" w:color="auto" w:fill="auto"/>
          </w:tcPr>
          <w:p w:rsidR="001826D9" w:rsidRPr="0052429F" w:rsidRDefault="001826D9" w:rsidP="00245C13">
            <w:pPr>
              <w:rPr>
                <w:sz w:val="20"/>
                <w:szCs w:val="20"/>
              </w:rPr>
            </w:pPr>
            <w:r w:rsidRPr="0052429F">
              <w:rPr>
                <w:sz w:val="20"/>
                <w:szCs w:val="20"/>
              </w:rPr>
              <w:t>Decommissioning processes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984" w:type="dxa"/>
            <w:gridSpan w:val="2"/>
            <w:shd w:val="clear" w:color="auto" w:fill="auto"/>
          </w:tcPr>
          <w:p w:rsidR="001826D9" w:rsidRPr="0052429F" w:rsidRDefault="001826D9" w:rsidP="00245C13">
            <w:pPr>
              <w:rPr>
                <w:sz w:val="20"/>
                <w:szCs w:val="20"/>
              </w:rPr>
            </w:pPr>
            <w:r w:rsidRPr="0052429F">
              <w:rPr>
                <w:sz w:val="20"/>
                <w:szCs w:val="20"/>
              </w:rPr>
              <w:t>Calculation and management of residual risk and liabilities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984" w:type="dxa"/>
            <w:gridSpan w:val="2"/>
            <w:shd w:val="clear" w:color="auto" w:fill="auto"/>
          </w:tcPr>
          <w:p w:rsidR="001826D9" w:rsidRPr="0052429F" w:rsidRDefault="001826D9" w:rsidP="00245C13">
            <w:pPr>
              <w:rPr>
                <w:sz w:val="20"/>
                <w:szCs w:val="20"/>
              </w:rPr>
            </w:pPr>
            <w:r w:rsidRPr="0052429F">
              <w:rPr>
                <w:sz w:val="20"/>
                <w:szCs w:val="20"/>
              </w:rPr>
              <w:t>Health and safety legislation, regulations and working practices and procedures - including local, national and international requirements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984" w:type="dxa"/>
            <w:gridSpan w:val="2"/>
            <w:shd w:val="clear" w:color="auto" w:fill="auto"/>
          </w:tcPr>
          <w:p w:rsidR="001826D9" w:rsidRPr="0052429F" w:rsidRDefault="001826D9" w:rsidP="00245C13">
            <w:pPr>
              <w:rPr>
                <w:sz w:val="20"/>
                <w:szCs w:val="20"/>
              </w:rPr>
            </w:pPr>
            <w:r w:rsidRPr="0052429F">
              <w:rPr>
                <w:sz w:val="20"/>
                <w:szCs w:val="20"/>
              </w:rPr>
              <w:t>Performance requirements of physical assets, including manufacturer and installer recommendations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984" w:type="dxa"/>
            <w:gridSpan w:val="2"/>
            <w:shd w:val="clear" w:color="auto" w:fill="auto"/>
          </w:tcPr>
          <w:p w:rsidR="001826D9" w:rsidRPr="0052429F" w:rsidRDefault="001826D9" w:rsidP="00245C13">
            <w:pPr>
              <w:rPr>
                <w:sz w:val="20"/>
                <w:szCs w:val="20"/>
              </w:rPr>
            </w:pPr>
            <w:r w:rsidRPr="0052429F">
              <w:rPr>
                <w:sz w:val="20"/>
                <w:szCs w:val="20"/>
              </w:rPr>
              <w:t>Performance-monitoring methods and procedures such as trends analysis, researching historical data, analysis and review of outputs, investigating abnormal characteristics</w:t>
            </w:r>
          </w:p>
        </w:tc>
      </w:tr>
      <w:tr w:rsidR="001826D9" w:rsidRPr="0052429F" w:rsidTr="00245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984" w:type="dxa"/>
            <w:gridSpan w:val="2"/>
            <w:shd w:val="clear" w:color="auto" w:fill="auto"/>
          </w:tcPr>
          <w:p w:rsidR="001826D9" w:rsidRPr="0052429F" w:rsidRDefault="001826D9" w:rsidP="00245C13">
            <w:pPr>
              <w:rPr>
                <w:sz w:val="20"/>
                <w:szCs w:val="20"/>
              </w:rPr>
            </w:pPr>
            <w:r w:rsidRPr="0052429F">
              <w:rPr>
                <w:sz w:val="20"/>
                <w:szCs w:val="20"/>
              </w:rPr>
              <w:t>Documentation and control procedures, including compliance with company and other policies and procedures</w:t>
            </w:r>
          </w:p>
        </w:tc>
      </w:tr>
    </w:tbl>
    <w:p w:rsidR="001826D9" w:rsidRPr="0057406D" w:rsidRDefault="001826D9" w:rsidP="001826D9"/>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1061"/>
        <w:gridCol w:w="8031"/>
      </w:tblGrid>
      <w:tr w:rsidR="001826D9" w:rsidRPr="0057406D" w:rsidTr="00245C13">
        <w:trPr>
          <w:trHeight w:val="255"/>
        </w:trPr>
        <w:tc>
          <w:tcPr>
            <w:tcW w:w="1061" w:type="dxa"/>
            <w:tcBorders>
              <w:top w:val="single" w:sz="4" w:space="0" w:color="auto"/>
              <w:left w:val="single" w:sz="8" w:space="0" w:color="auto"/>
              <w:bottom w:val="single" w:sz="4" w:space="0" w:color="auto"/>
              <w:right w:val="single" w:sz="4"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Role 5</w:t>
            </w:r>
          </w:p>
        </w:tc>
        <w:tc>
          <w:tcPr>
            <w:tcW w:w="8031" w:type="dxa"/>
            <w:tcBorders>
              <w:top w:val="single" w:sz="4" w:space="0" w:color="auto"/>
              <w:left w:val="nil"/>
              <w:bottom w:val="single" w:sz="4" w:space="0" w:color="auto"/>
              <w:right w:val="single" w:sz="8"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t>ASSET MANAGEMENT CAPABILITY DEVELOPMENT</w:t>
            </w:r>
          </w:p>
        </w:tc>
      </w:tr>
      <w:tr w:rsidR="001826D9" w:rsidRPr="0057406D" w:rsidTr="00245C13">
        <w:trPr>
          <w:trHeight w:val="1290"/>
        </w:trPr>
        <w:tc>
          <w:tcPr>
            <w:tcW w:w="1061"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Summary</w:t>
            </w:r>
          </w:p>
        </w:tc>
        <w:tc>
          <w:tcPr>
            <w:tcW w:w="8031"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These units are appropriate for those who manage or influence processes that support effective delivery of AM strategy, objectives and plans. They cover how competence is developed and managed in the boardroom, the workplace and the supply chain, the management of organisational change and the development of a suitable organisational culture. They address how suppliers of products and services are managed and developed.</w:t>
            </w:r>
          </w:p>
        </w:tc>
      </w:tr>
      <w:tr w:rsidR="001826D9" w:rsidRPr="0057406D" w:rsidTr="00245C13">
        <w:trPr>
          <w:trHeight w:val="255"/>
        </w:trPr>
        <w:tc>
          <w:tcPr>
            <w:tcW w:w="1061" w:type="dxa"/>
            <w:tcBorders>
              <w:top w:val="single" w:sz="4" w:space="0" w:color="auto"/>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8031" w:type="dxa"/>
            <w:tcBorders>
              <w:top w:val="single" w:sz="4" w:space="0" w:color="auto"/>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061"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5.1</w:t>
            </w:r>
          </w:p>
        </w:tc>
        <w:tc>
          <w:tcPr>
            <w:tcW w:w="8031"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Develop and deploy AM people and teams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E5.1.1</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Identify workload volumes required to meet AM strategy, AM objectives and AM plans </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E5.1.2</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competence requirements for AM work activities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E5.1.3</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Ensure asset management staff receive relevant necessary training and development </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E5.1.4</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Assign appropriately competent people and teams to AM work activities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E5.1.5</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Direct and coordinate the activities of AM teams </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E5.1.6</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Develop and support the AM performance of colleagues </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E5.1.7</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Challenge resource constraints and justify increases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061"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5.2</w:t>
            </w:r>
          </w:p>
        </w:tc>
        <w:tc>
          <w:tcPr>
            <w:tcW w:w="8031"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Develop and deploy suppliers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E5.2.1</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the criticality of products and services to the AM strategy, AM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E5.2.2</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which products and services should be supplied</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E5.2.3</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manage suppliers to support the achievement of AM strategy, AM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E5.2.4</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requirements for supplied products and services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E5.2.5</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specify appropriate forms of contract, terms and conditions for achieving the AM strategy, AM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E5.2.6</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Develop and improve the capabilities of suppliers as required </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061"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5.3</w:t>
            </w:r>
          </w:p>
        </w:tc>
        <w:tc>
          <w:tcPr>
            <w:tcW w:w="8031"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Design and manage organisational change</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E5.3.1</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Determine the effectiveness of current organisational structures in supporting AM strategy, AM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E5.3.2</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changes needed to individual roles and responsibilities to ensure effective support for the AM strategy,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E5.3.3</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changes needed to asset management teams to ensure effective support for the AM strategy,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E5.3.4</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Implement changes to organisational structure, teams and individual roles and responsibilities to ensure effective support for the AM strategy,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061"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5.4</w:t>
            </w:r>
          </w:p>
        </w:tc>
        <w:tc>
          <w:tcPr>
            <w:tcW w:w="8031"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Shape the AM culture</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E5.4.1</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Promote the goals and benefits of AM </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E5.4.2</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the organisational culture needed to achieve AM strategy, AM objectives and plan(s)</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E5.4.3</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Plan and implement changes to organisational culture as required</w:t>
            </w:r>
          </w:p>
        </w:tc>
      </w:tr>
      <w:tr w:rsidR="001826D9" w:rsidRPr="0057406D" w:rsidTr="00245C13">
        <w:trPr>
          <w:trHeight w:val="255"/>
        </w:trPr>
        <w:tc>
          <w:tcPr>
            <w:tcW w:w="1061"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E5.4.4</w:t>
            </w:r>
          </w:p>
        </w:tc>
        <w:tc>
          <w:tcPr>
            <w:tcW w:w="8031"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bookmarkStart w:id="30" w:name="OLE_LINK9"/>
            <w:r w:rsidRPr="0057406D">
              <w:rPr>
                <w:sz w:val="20"/>
                <w:szCs w:val="20"/>
              </w:rPr>
              <w:t>Monitor the effectiveness of the organisational culture in supporting the achievement of AM strategy, AM objectives and plan(s)</w:t>
            </w:r>
            <w:bookmarkEnd w:id="30"/>
          </w:p>
        </w:tc>
      </w:tr>
    </w:tbl>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9092"/>
      </w:tblGrid>
      <w:tr w:rsidR="001826D9" w:rsidRPr="00F06DD5" w:rsidTr="00245C13">
        <w:trPr>
          <w:trHeight w:val="300"/>
        </w:trPr>
        <w:tc>
          <w:tcPr>
            <w:tcW w:w="9092" w:type="dxa"/>
            <w:tcBorders>
              <w:top w:val="single" w:sz="4" w:space="0" w:color="auto"/>
              <w:left w:val="single" w:sz="4" w:space="0" w:color="auto"/>
              <w:bottom w:val="single" w:sz="4" w:space="0" w:color="auto"/>
              <w:right w:val="single" w:sz="8" w:space="0" w:color="auto"/>
            </w:tcBorders>
            <w:shd w:val="clear" w:color="auto" w:fill="C6D9F1" w:themeFill="text2" w:themeFillTint="33"/>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Generic knowledge and understanding requirements of Role 5</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Continuing professional development processes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Resource management methodologies, techniques and tools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Project management principles and the importance of operating to cost, quality and time specifications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complexity, impacts and priorities of critical projects and of multiple projects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Training needs analysis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Resource scheduling tools and techniques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Information required to undertake workforce planning</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Service level agreements and contractual management including performance criteria and shared risk and reward mechanisms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Management of materials, logistics and supply chains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Financial evaluation methods and value-for-money criteria</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Organisational procedures and systems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Continuous improvement principles and processes</w:t>
            </w:r>
          </w:p>
        </w:tc>
      </w:tr>
      <w:tr w:rsidR="001826D9" w:rsidRPr="0057406D" w:rsidTr="00245C13">
        <w:trPr>
          <w:trHeight w:val="241"/>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Principal models and methods, and their strengths and weaknesses, for managing change effectively</w:t>
            </w:r>
          </w:p>
        </w:tc>
      </w:tr>
      <w:tr w:rsidR="001826D9" w:rsidRPr="0057406D" w:rsidTr="00245C13">
        <w:trPr>
          <w:trHeight w:val="209"/>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Political, bureaucratic and resource barriers to change and techniques for managing them</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Managing expectations of customers, staff, suppliers and other stakeholders during periods of change</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concept and importance of culture as applied to organisations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The importance of ethical, moral and other values in underpinning individual behaviour and organisational culture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principles of and methods for managing culture change in organisations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Your organisation's vision and strategy and current organisational culture</w:t>
            </w:r>
          </w:p>
        </w:tc>
      </w:tr>
      <w:tr w:rsidR="001826D9" w:rsidRPr="0057406D" w:rsidTr="00245C13">
        <w:trPr>
          <w:trHeight w:val="525"/>
        </w:trPr>
        <w:tc>
          <w:tcPr>
            <w:tcW w:w="9092" w:type="dxa"/>
            <w:tcBorders>
              <w:top w:val="nil"/>
              <w:left w:val="single" w:sz="4" w:space="0" w:color="auto"/>
              <w:bottom w:val="single" w:sz="8"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Values, assumptions and behaviours that are consistent, and inconsistent, with your organisation’s vision and strategy</w:t>
            </w:r>
          </w:p>
        </w:tc>
      </w:tr>
    </w:tbl>
    <w:p w:rsidR="001826D9" w:rsidRPr="0057406D" w:rsidRDefault="001826D9" w:rsidP="001826D9"/>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1128"/>
        <w:gridCol w:w="7964"/>
      </w:tblGrid>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3366FF"/>
          </w:tcPr>
          <w:p w:rsidR="001826D9" w:rsidRPr="001B45BA" w:rsidRDefault="001826D9" w:rsidP="00245C13">
            <w:pPr>
              <w:rPr>
                <w:rFonts w:ascii="Arial" w:hAnsi="Arial" w:cs="Arial"/>
                <w:b/>
                <w:bCs/>
                <w:color w:val="FFFFFF" w:themeColor="background1"/>
                <w:sz w:val="20"/>
                <w:szCs w:val="20"/>
              </w:rPr>
            </w:pPr>
            <w:r w:rsidRPr="001B45BA">
              <w:rPr>
                <w:rFonts w:ascii="Arial" w:hAnsi="Arial" w:cs="Arial"/>
                <w:b/>
                <w:bCs/>
                <w:color w:val="FFFFFF" w:themeColor="background1"/>
                <w:sz w:val="20"/>
                <w:szCs w:val="20"/>
              </w:rPr>
              <w:lastRenderedPageBreak/>
              <w:t>Role 6</w:t>
            </w:r>
          </w:p>
        </w:tc>
        <w:tc>
          <w:tcPr>
            <w:tcW w:w="7964" w:type="dxa"/>
            <w:tcBorders>
              <w:top w:val="single" w:sz="4" w:space="0" w:color="auto"/>
              <w:left w:val="nil"/>
              <w:bottom w:val="single" w:sz="4" w:space="0" w:color="auto"/>
              <w:right w:val="single" w:sz="8" w:space="0" w:color="auto"/>
            </w:tcBorders>
            <w:shd w:val="clear" w:color="auto" w:fill="3366FF"/>
          </w:tcPr>
          <w:p w:rsidR="001826D9" w:rsidRPr="001B45BA" w:rsidRDefault="001826D9" w:rsidP="00245C13">
            <w:pPr>
              <w:rPr>
                <w:rFonts w:ascii="Arial" w:hAnsi="Arial" w:cs="Arial"/>
                <w:b/>
                <w:bCs/>
                <w:color w:val="FFFFFF" w:themeColor="background1"/>
                <w:sz w:val="20"/>
                <w:szCs w:val="20"/>
              </w:rPr>
            </w:pPr>
            <w:r w:rsidRPr="001B45BA">
              <w:rPr>
                <w:rFonts w:ascii="Arial" w:hAnsi="Arial" w:cs="Arial"/>
                <w:b/>
                <w:bCs/>
                <w:color w:val="FFFFFF" w:themeColor="background1"/>
                <w:sz w:val="20"/>
                <w:szCs w:val="20"/>
              </w:rPr>
              <w:t>RISK MANAGEMENT AND PERFORMANCE IMPROVEMENT</w:t>
            </w:r>
          </w:p>
        </w:tc>
      </w:tr>
      <w:tr w:rsidR="001826D9" w:rsidRPr="0057406D" w:rsidTr="00245C13">
        <w:trPr>
          <w:trHeight w:val="1170"/>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Summary</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These units are concerned with ensuring that your organisation acknowledges, understands and manages risk effectively and that performance is reviewed and improved over time. Risks include, but are not limited to, health and safety, security, environment (including climate change), reputation and finance.</w:t>
            </w:r>
          </w:p>
        </w:tc>
      </w:tr>
      <w:tr w:rsidR="001826D9" w:rsidRPr="0057406D" w:rsidTr="00245C13">
        <w:trPr>
          <w:trHeight w:val="27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b/>
                <w:bCs/>
                <w:sz w:val="20"/>
                <w:szCs w:val="20"/>
              </w:rPr>
            </w:pPr>
            <w:r w:rsidRPr="0057406D">
              <w:rPr>
                <w:b/>
                <w:bCs/>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b/>
                <w:bCs/>
                <w:i/>
                <w:iCs/>
                <w:sz w:val="20"/>
                <w:szCs w:val="20"/>
              </w:rPr>
            </w:pPr>
            <w:r w:rsidRPr="0057406D">
              <w:rPr>
                <w:b/>
                <w:bCs/>
                <w:i/>
                <w:iCs/>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6.1</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Assess and manage risks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E6.1.1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and manage risk management processes and procedures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E6.1.2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Identify and assess risks arising from AM activities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E6.1.3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measures and methods for controlling identified risks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E6.1.4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Identify improvements needed to working practices and procedures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E6.1.5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Monitor the progress and impact of improvement actions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E6.1.6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Integrate AM related risk management with organisational risk management systems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6.2</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Assure the quality of AM processes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E6.2.1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Assure the quality of AM products or processes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E6.2.2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Identify the reasons for quality assurance problems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E6.2.3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Plan and implement improvements to the quality of AM processes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E6.2.4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Evaluate the effectiveness of process improvements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6.3</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Monitor and review progress and performance</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E6.3.1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Assess asset condition and performance against AM strategy and objectives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E6.3.2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Assess the performance of AM activities against AM strategy and objectives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E6.3.3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implement corrective actions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E6.3.4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Analyse the progress, impact and effectiveness of corrective actions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E6.3.5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lessons learned and adjust AM strategy, policies and procedures accordingly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6.4</w:t>
            </w:r>
          </w:p>
        </w:tc>
        <w:tc>
          <w:tcPr>
            <w:tcW w:w="7964" w:type="dxa"/>
            <w:tcBorders>
              <w:top w:val="single" w:sz="4" w:space="0" w:color="auto"/>
              <w:left w:val="nil"/>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Review and audit compliance with legal, regulatory, ethical and social requirements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E6.4.1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monitor relevant legal, regulatory, ethical and social requirements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E6.4.2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Develop effective policies and procedures to ensure requirements are met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E6.4.3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Assess how policies and procedures are put into practice and provide support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E6.4.4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Audit compliance with relevant legislation and standards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E6.4.5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and correct any failures to meet requirements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E6.4.6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reasons why requirements are not met and adjust policies and procedures accordingly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99CCFF"/>
            <w:noWrap/>
          </w:tcPr>
          <w:p w:rsidR="001826D9" w:rsidRPr="0057406D" w:rsidRDefault="001826D9" w:rsidP="00245C13">
            <w:pPr>
              <w:rPr>
                <w:b/>
                <w:bCs/>
                <w:sz w:val="20"/>
                <w:szCs w:val="20"/>
              </w:rPr>
            </w:pPr>
            <w:r w:rsidRPr="0057406D">
              <w:rPr>
                <w:b/>
                <w:bCs/>
                <w:sz w:val="20"/>
                <w:szCs w:val="20"/>
              </w:rPr>
              <w:t>Unit 6.5</w:t>
            </w:r>
          </w:p>
        </w:tc>
        <w:tc>
          <w:tcPr>
            <w:tcW w:w="7964" w:type="dxa"/>
            <w:tcBorders>
              <w:top w:val="single" w:sz="4" w:space="0" w:color="auto"/>
              <w:left w:val="nil"/>
              <w:bottom w:val="single" w:sz="4" w:space="0" w:color="auto"/>
              <w:right w:val="single" w:sz="8" w:space="0" w:color="auto"/>
            </w:tcBorders>
            <w:shd w:val="clear" w:color="auto" w:fill="99CCFF"/>
            <w:noWrap/>
          </w:tcPr>
          <w:p w:rsidR="001826D9" w:rsidRPr="0057406D" w:rsidRDefault="001826D9" w:rsidP="00245C13">
            <w:pPr>
              <w:rPr>
                <w:b/>
                <w:bCs/>
                <w:sz w:val="20"/>
                <w:szCs w:val="20"/>
              </w:rPr>
            </w:pPr>
            <w:r w:rsidRPr="0057406D">
              <w:rPr>
                <w:b/>
                <w:bCs/>
                <w:sz w:val="20"/>
                <w:szCs w:val="20"/>
              </w:rPr>
              <w:t>Learn from incidents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noWrap/>
          </w:tcPr>
          <w:p w:rsidR="001826D9" w:rsidRPr="0057406D" w:rsidRDefault="001826D9" w:rsidP="00245C13">
            <w:pPr>
              <w:rPr>
                <w:sz w:val="20"/>
                <w:szCs w:val="20"/>
              </w:rPr>
            </w:pPr>
            <w:r w:rsidRPr="0057406D">
              <w:rPr>
                <w:sz w:val="20"/>
                <w:szCs w:val="20"/>
              </w:rPr>
              <w:t>E6.5.1</w:t>
            </w: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r w:rsidRPr="0057406D">
              <w:rPr>
                <w:sz w:val="20"/>
                <w:szCs w:val="20"/>
              </w:rPr>
              <w:t>Investigate root cause of asset or system failures or incidents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noWrap/>
          </w:tcPr>
          <w:p w:rsidR="001826D9" w:rsidRPr="0057406D" w:rsidRDefault="001826D9" w:rsidP="00245C13">
            <w:pPr>
              <w:rPr>
                <w:sz w:val="20"/>
                <w:szCs w:val="20"/>
              </w:rPr>
            </w:pPr>
            <w:r w:rsidRPr="0057406D">
              <w:rPr>
                <w:sz w:val="20"/>
                <w:szCs w:val="20"/>
              </w:rPr>
              <w:t>E6.5.2</w:t>
            </w: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r w:rsidRPr="0057406D">
              <w:rPr>
                <w:sz w:val="20"/>
                <w:szCs w:val="20"/>
              </w:rPr>
              <w:t xml:space="preserve">Influence investigation of incidents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noWrap/>
          </w:tcPr>
          <w:p w:rsidR="001826D9" w:rsidRPr="0057406D" w:rsidRDefault="001826D9" w:rsidP="00245C13">
            <w:pPr>
              <w:rPr>
                <w:sz w:val="20"/>
                <w:szCs w:val="20"/>
              </w:rPr>
            </w:pPr>
            <w:r w:rsidRPr="0057406D">
              <w:rPr>
                <w:sz w:val="20"/>
                <w:szCs w:val="20"/>
              </w:rPr>
              <w:t>E6.5.3</w:t>
            </w:r>
          </w:p>
        </w:tc>
        <w:tc>
          <w:tcPr>
            <w:tcW w:w="7964" w:type="dxa"/>
            <w:tcBorders>
              <w:top w:val="nil"/>
              <w:left w:val="nil"/>
              <w:bottom w:val="single" w:sz="4" w:space="0" w:color="auto"/>
              <w:right w:val="single" w:sz="8" w:space="0" w:color="auto"/>
            </w:tcBorders>
            <w:shd w:val="clear" w:color="auto" w:fill="auto"/>
            <w:noWrap/>
          </w:tcPr>
          <w:p w:rsidR="001826D9" w:rsidRPr="0057406D" w:rsidRDefault="001826D9" w:rsidP="00245C13">
            <w:pPr>
              <w:rPr>
                <w:sz w:val="20"/>
                <w:szCs w:val="20"/>
              </w:rPr>
            </w:pPr>
            <w:r w:rsidRPr="0057406D">
              <w:rPr>
                <w:sz w:val="20"/>
                <w:szCs w:val="20"/>
              </w:rPr>
              <w:t>Make effective use of 'lessons learned' information from incidents</w:t>
            </w:r>
          </w:p>
        </w:tc>
      </w:tr>
    </w:tbl>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9092"/>
      </w:tblGrid>
      <w:tr w:rsidR="001826D9" w:rsidRPr="0057406D" w:rsidTr="00245C13">
        <w:trPr>
          <w:trHeight w:val="255"/>
        </w:trPr>
        <w:tc>
          <w:tcPr>
            <w:tcW w:w="9092" w:type="dxa"/>
            <w:tcBorders>
              <w:top w:val="single" w:sz="4" w:space="0" w:color="auto"/>
              <w:left w:val="single" w:sz="4" w:space="0" w:color="auto"/>
              <w:bottom w:val="single" w:sz="4" w:space="0" w:color="auto"/>
              <w:right w:val="single" w:sz="8" w:space="0" w:color="auto"/>
            </w:tcBorders>
            <w:shd w:val="clear" w:color="auto" w:fill="C6D9F1" w:themeFill="text2" w:themeFillTint="33"/>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Generic knowledge and understanding requirements of Role 6</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Risk assessment processes and methods covering health and safety, security, asset availability, reputation, environmental and finance</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Interrelationship of corporate, strategic and asset-specific risk management</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Types of risk and the factors which drive different types of risk</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Key stages in the risk management process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Identification of risks relating to current and planned activities, the nature of the risks, the probability of occurrence, and consequences arising</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Risk management processes appropriate to the assets being managed</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Impact of improvement actions on current operations and assessment of related risk</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Quantification of probabilities and consequences and prioritisation of risks for appropriate analysis and control</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importance of communicating information on identified risks to relevant people across the organisation and other stakeholders as appropriate; and how to achieve effective communication</w:t>
            </w:r>
          </w:p>
        </w:tc>
      </w:tr>
      <w:tr w:rsidR="001826D9" w:rsidRPr="0057406D" w:rsidTr="00245C13">
        <w:trPr>
          <w:trHeight w:val="27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How to establish effective systems for monitoring risk management processes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Legislative and regulatory frameworks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Health, safety and environmental procedures and issues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Quality assurance principles and quality management systems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Patents, copyright and intellectual property issues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Stakeholder management and consultation processes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effect of stakeholder expectations on asset management plans</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impact of changing economic or stakeholder expectations on the day-to-day and long term management of assets</w:t>
            </w:r>
          </w:p>
        </w:tc>
      </w:tr>
      <w:tr w:rsidR="001826D9" w:rsidRPr="0057406D" w:rsidTr="00245C13">
        <w:trPr>
          <w:trHeight w:val="287"/>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Organisational stakeholders and how their requirements are reflected in the AM strategy</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importance of an ethical and value based approach to governance and how such an approach is put into practice</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Current and emerging social attitudes to management and leadership practice and the importance of being sensitive to these</w:t>
            </w:r>
          </w:p>
        </w:tc>
      </w:tr>
      <w:tr w:rsidR="001826D9" w:rsidRPr="0057406D" w:rsidTr="00245C13">
        <w:trPr>
          <w:trHeight w:val="277"/>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Current and emerging social concerns and expectations relevant to your sector</w:t>
            </w:r>
          </w:p>
        </w:tc>
      </w:tr>
      <w:tr w:rsidR="001826D9" w:rsidRPr="0057406D" w:rsidTr="00245C13">
        <w:trPr>
          <w:trHeight w:val="303"/>
        </w:trPr>
        <w:tc>
          <w:tcPr>
            <w:tcW w:w="9092" w:type="dxa"/>
            <w:tcBorders>
              <w:top w:val="nil"/>
              <w:left w:val="single" w:sz="4" w:space="0" w:color="auto"/>
              <w:bottom w:val="single" w:sz="8"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How other organisations deal with current and emerging social and environmental concerns and expectations</w:t>
            </w:r>
          </w:p>
        </w:tc>
      </w:tr>
    </w:tbl>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1128"/>
        <w:gridCol w:w="7964"/>
      </w:tblGrid>
      <w:tr w:rsidR="001826D9" w:rsidRPr="0057406D" w:rsidTr="00245C13">
        <w:trPr>
          <w:trHeight w:val="255"/>
        </w:trPr>
        <w:tc>
          <w:tcPr>
            <w:tcW w:w="1128" w:type="dxa"/>
            <w:tcBorders>
              <w:top w:val="single" w:sz="4" w:space="0" w:color="auto"/>
              <w:left w:val="single" w:sz="8" w:space="0" w:color="auto"/>
              <w:bottom w:val="single" w:sz="4" w:space="0" w:color="auto"/>
              <w:right w:val="single" w:sz="4"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Role 7</w:t>
            </w:r>
          </w:p>
        </w:tc>
        <w:tc>
          <w:tcPr>
            <w:tcW w:w="7964" w:type="dxa"/>
            <w:tcBorders>
              <w:top w:val="single" w:sz="4" w:space="0" w:color="auto"/>
              <w:left w:val="nil"/>
              <w:bottom w:val="single" w:sz="4" w:space="0" w:color="auto"/>
              <w:right w:val="single" w:sz="8" w:space="0" w:color="auto"/>
            </w:tcBorders>
            <w:shd w:val="clear" w:color="auto" w:fill="0000FF"/>
          </w:tcPr>
          <w:p w:rsidR="001826D9" w:rsidRPr="001B45BA" w:rsidRDefault="001826D9" w:rsidP="00245C13">
            <w:pPr>
              <w:rPr>
                <w:rFonts w:ascii="Arial" w:hAnsi="Arial" w:cs="Arial"/>
                <w:b/>
                <w:bCs/>
                <w:sz w:val="20"/>
                <w:szCs w:val="20"/>
              </w:rPr>
            </w:pPr>
            <w:r w:rsidRPr="001B45BA">
              <w:rPr>
                <w:rFonts w:ascii="Arial" w:hAnsi="Arial" w:cs="Arial"/>
                <w:b/>
                <w:bCs/>
                <w:sz w:val="20"/>
                <w:szCs w:val="20"/>
              </w:rPr>
              <w:t xml:space="preserve">ASSET KNOWLEDGE MANAGEMENT </w:t>
            </w:r>
          </w:p>
        </w:tc>
      </w:tr>
      <w:tr w:rsidR="001826D9" w:rsidRPr="0057406D" w:rsidTr="00245C13">
        <w:trPr>
          <w:trHeight w:val="495"/>
        </w:trPr>
        <w:tc>
          <w:tcPr>
            <w:tcW w:w="1128" w:type="dxa"/>
            <w:tcBorders>
              <w:top w:val="single" w:sz="4" w:space="0" w:color="auto"/>
              <w:left w:val="single" w:sz="4" w:space="0" w:color="auto"/>
              <w:bottom w:val="single" w:sz="4" w:space="0" w:color="auto"/>
            </w:tcBorders>
            <w:shd w:val="clear" w:color="auto" w:fill="99CCFF"/>
          </w:tcPr>
          <w:p w:rsidR="001826D9" w:rsidRPr="0057406D" w:rsidRDefault="001826D9" w:rsidP="00245C13">
            <w:pPr>
              <w:rPr>
                <w:b/>
                <w:bCs/>
                <w:sz w:val="20"/>
                <w:szCs w:val="20"/>
              </w:rPr>
            </w:pPr>
            <w:r w:rsidRPr="0057406D">
              <w:rPr>
                <w:b/>
                <w:bCs/>
                <w:sz w:val="20"/>
                <w:szCs w:val="20"/>
              </w:rPr>
              <w:t>Summary</w:t>
            </w:r>
          </w:p>
        </w:tc>
        <w:tc>
          <w:tcPr>
            <w:tcW w:w="7964" w:type="dxa"/>
            <w:tcBorders>
              <w:top w:val="single" w:sz="4" w:space="0" w:color="auto"/>
              <w:bottom w:val="single" w:sz="4" w:space="0" w:color="auto"/>
              <w:right w:val="single" w:sz="8" w:space="0" w:color="auto"/>
            </w:tcBorders>
            <w:shd w:val="clear" w:color="auto" w:fill="99CCFF"/>
          </w:tcPr>
          <w:p w:rsidR="001826D9" w:rsidRPr="0057406D" w:rsidRDefault="001826D9" w:rsidP="00245C13">
            <w:pPr>
              <w:rPr>
                <w:bCs/>
                <w:i/>
                <w:iCs/>
                <w:sz w:val="20"/>
                <w:szCs w:val="20"/>
              </w:rPr>
            </w:pPr>
            <w:r w:rsidRPr="0057406D">
              <w:rPr>
                <w:bCs/>
                <w:i/>
                <w:iCs/>
                <w:sz w:val="20"/>
                <w:szCs w:val="20"/>
              </w:rPr>
              <w:t xml:space="preserve">These units are concerned with defining the asset information needed, how it is gathered and analysed, how it is then interpreted and managed and how the knowledge generated is applied.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4" w:space="0" w:color="auto"/>
              <w:bottom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7.1</w:t>
            </w:r>
          </w:p>
        </w:tc>
        <w:tc>
          <w:tcPr>
            <w:tcW w:w="7964" w:type="dxa"/>
            <w:tcBorders>
              <w:top w:val="single" w:sz="4" w:space="0" w:color="auto"/>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Define asset information requirements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Pr>
                <w:sz w:val="20"/>
                <w:szCs w:val="20"/>
              </w:rPr>
              <w:t>Define asset information strategy</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Specify asset definition standards to provide a common definition of asset attributes </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asset condition standards and measures and specify how these should be used in condition assessment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standard definitions of asset defects and failures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Specify asset performance management standards </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standards which contain common definitions for capturing the utilisation of assets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E7.1.7</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functionality and service life requirements for all types of key asset</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Pr>
                <w:sz w:val="20"/>
                <w:szCs w:val="20"/>
              </w:rPr>
              <w:t>E7.1.8</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Verify that asset knowledge standards are consistent with AM strategy and plan(s)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4" w:space="0" w:color="auto"/>
              <w:bottom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7.2</w:t>
            </w:r>
          </w:p>
        </w:tc>
        <w:tc>
          <w:tcPr>
            <w:tcW w:w="7964" w:type="dxa"/>
            <w:tcBorders>
              <w:top w:val="single" w:sz="4" w:space="0" w:color="auto"/>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Specify, select and integrate AM information systems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E7.2.1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Specify and validate functional and technical requirements of Information Systems needed to support and integrate AM processes.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E7.2.2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Identify human factor implications of functional, technical and business requirements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E7.2.3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Define and plan the integration of information systems and tools</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E7.2.4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Demonstrate appropriate use of information systems in supporting the delivery of AM strategy and plan(s)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E7.2.5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Ensure AM information systems produce relevant usable data in a cost effective manner</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E7.2.6</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Monitor the implementation of information systems and tools</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 </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w:t>
            </w:r>
          </w:p>
        </w:tc>
      </w:tr>
      <w:tr w:rsidR="001826D9" w:rsidRPr="0057406D" w:rsidTr="00245C13">
        <w:trPr>
          <w:trHeight w:val="255"/>
        </w:trPr>
        <w:tc>
          <w:tcPr>
            <w:tcW w:w="1128" w:type="dxa"/>
            <w:tcBorders>
              <w:top w:val="single" w:sz="4" w:space="0" w:color="auto"/>
              <w:left w:val="single" w:sz="4" w:space="0" w:color="auto"/>
              <w:bottom w:val="single" w:sz="4" w:space="0" w:color="auto"/>
            </w:tcBorders>
            <w:shd w:val="clear" w:color="auto" w:fill="99CCFF"/>
          </w:tcPr>
          <w:p w:rsidR="001826D9" w:rsidRPr="0057406D" w:rsidRDefault="001826D9" w:rsidP="00245C13">
            <w:pPr>
              <w:rPr>
                <w:b/>
                <w:bCs/>
                <w:sz w:val="20"/>
                <w:szCs w:val="20"/>
              </w:rPr>
            </w:pPr>
            <w:r w:rsidRPr="0057406D">
              <w:rPr>
                <w:b/>
                <w:bCs/>
                <w:sz w:val="20"/>
                <w:szCs w:val="20"/>
              </w:rPr>
              <w:t>Unit 7.3</w:t>
            </w:r>
          </w:p>
        </w:tc>
        <w:tc>
          <w:tcPr>
            <w:tcW w:w="7964" w:type="dxa"/>
            <w:tcBorders>
              <w:top w:val="single" w:sz="4" w:space="0" w:color="auto"/>
              <w:bottom w:val="single" w:sz="4" w:space="0" w:color="auto"/>
              <w:right w:val="single" w:sz="8" w:space="0" w:color="auto"/>
            </w:tcBorders>
            <w:shd w:val="clear" w:color="auto" w:fill="99CCFF"/>
          </w:tcPr>
          <w:p w:rsidR="001826D9" w:rsidRPr="0057406D" w:rsidRDefault="001826D9" w:rsidP="00245C13">
            <w:pPr>
              <w:rPr>
                <w:b/>
                <w:bCs/>
                <w:sz w:val="20"/>
                <w:szCs w:val="20"/>
              </w:rPr>
            </w:pPr>
            <w:r w:rsidRPr="0057406D">
              <w:rPr>
                <w:b/>
                <w:bCs/>
                <w:sz w:val="20"/>
                <w:szCs w:val="20"/>
              </w:rPr>
              <w:t xml:space="preserve">Make </w:t>
            </w:r>
            <w:r>
              <w:rPr>
                <w:b/>
                <w:bCs/>
                <w:sz w:val="20"/>
                <w:szCs w:val="20"/>
              </w:rPr>
              <w:t>a</w:t>
            </w:r>
            <w:r w:rsidRPr="0057406D">
              <w:rPr>
                <w:b/>
                <w:bCs/>
                <w:sz w:val="20"/>
                <w:szCs w:val="20"/>
              </w:rPr>
              <w:t xml:space="preserve">ppropriate AM </w:t>
            </w:r>
            <w:r>
              <w:rPr>
                <w:b/>
                <w:bCs/>
                <w:sz w:val="20"/>
                <w:szCs w:val="20"/>
              </w:rPr>
              <w:t>i</w:t>
            </w:r>
            <w:r w:rsidRPr="0057406D">
              <w:rPr>
                <w:b/>
                <w:bCs/>
                <w:sz w:val="20"/>
                <w:szCs w:val="20"/>
              </w:rPr>
              <w:t xml:space="preserve">nformation </w:t>
            </w:r>
            <w:r>
              <w:rPr>
                <w:b/>
                <w:bCs/>
                <w:sz w:val="20"/>
                <w:szCs w:val="20"/>
              </w:rPr>
              <w:t>a</w:t>
            </w:r>
            <w:r w:rsidRPr="0057406D">
              <w:rPr>
                <w:b/>
                <w:bCs/>
                <w:sz w:val="20"/>
                <w:szCs w:val="20"/>
              </w:rPr>
              <w:t xml:space="preserve">vailable for </w:t>
            </w:r>
            <w:r>
              <w:rPr>
                <w:b/>
                <w:bCs/>
                <w:sz w:val="20"/>
                <w:szCs w:val="20"/>
              </w:rPr>
              <w:t>d</w:t>
            </w:r>
            <w:r w:rsidRPr="0057406D">
              <w:rPr>
                <w:b/>
                <w:bCs/>
                <w:sz w:val="20"/>
                <w:szCs w:val="20"/>
              </w:rPr>
              <w:t xml:space="preserve">ecision </w:t>
            </w:r>
            <w:r>
              <w:rPr>
                <w:b/>
                <w:bCs/>
                <w:sz w:val="20"/>
                <w:szCs w:val="20"/>
              </w:rPr>
              <w:t>m</w:t>
            </w:r>
            <w:r w:rsidRPr="0057406D">
              <w:rPr>
                <w:b/>
                <w:bCs/>
                <w:sz w:val="20"/>
                <w:szCs w:val="20"/>
              </w:rPr>
              <w:t>aking</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E7.3.1</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Develop criteria and effective and relevant and processes for AM data collection </w:t>
            </w:r>
          </w:p>
        </w:tc>
      </w:tr>
      <w:tr w:rsidR="001826D9" w:rsidRPr="0057406D" w:rsidTr="00245C13">
        <w:trPr>
          <w:trHeight w:val="510"/>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E7.3.2</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Plan and manage the collection, maintenance and updating, storage and dissemination of AM information</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E7.3.3</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Process and analyse AM data to provide effective business information as required</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E7.3.4</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Prepare reports as required and recognise anomalies in reported data</w:t>
            </w:r>
          </w:p>
        </w:tc>
      </w:tr>
      <w:tr w:rsidR="001826D9" w:rsidRPr="0057406D" w:rsidTr="00245C13">
        <w:trPr>
          <w:trHeight w:val="255"/>
        </w:trPr>
        <w:tc>
          <w:tcPr>
            <w:tcW w:w="1128" w:type="dxa"/>
            <w:tcBorders>
              <w:top w:val="nil"/>
              <w:left w:val="single" w:sz="8" w:space="0" w:color="auto"/>
              <w:bottom w:val="single" w:sz="4" w:space="0" w:color="auto"/>
              <w:right w:val="single" w:sz="4" w:space="0" w:color="auto"/>
            </w:tcBorders>
            <w:shd w:val="clear" w:color="auto" w:fill="auto"/>
          </w:tcPr>
          <w:p w:rsidR="001826D9" w:rsidRPr="0057406D" w:rsidRDefault="001826D9" w:rsidP="00245C13">
            <w:pPr>
              <w:rPr>
                <w:sz w:val="20"/>
                <w:szCs w:val="20"/>
              </w:rPr>
            </w:pPr>
            <w:r w:rsidRPr="0057406D">
              <w:rPr>
                <w:sz w:val="20"/>
                <w:szCs w:val="20"/>
              </w:rPr>
              <w:t>E7.3.5</w:t>
            </w:r>
          </w:p>
        </w:tc>
        <w:tc>
          <w:tcPr>
            <w:tcW w:w="7964" w:type="dxa"/>
            <w:tcBorders>
              <w:top w:val="nil"/>
              <w:left w:val="nil"/>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Provide AM data and information needed to transfer assets to operational use</w:t>
            </w:r>
          </w:p>
        </w:tc>
      </w:tr>
    </w:tbl>
    <w:p w:rsidR="001826D9" w:rsidRPr="0057406D" w:rsidRDefault="001826D9" w:rsidP="001826D9"/>
    <w:p w:rsidR="001826D9" w:rsidRPr="0057406D" w:rsidRDefault="001826D9" w:rsidP="001826D9">
      <w:r w:rsidRPr="0057406D">
        <w:br w:type="page"/>
      </w:r>
    </w:p>
    <w:tbl>
      <w:tblPr>
        <w:tblW w:w="9092" w:type="dxa"/>
        <w:tblInd w:w="88" w:type="dxa"/>
        <w:tblLook w:val="0000" w:firstRow="0" w:lastRow="0" w:firstColumn="0" w:lastColumn="0" w:noHBand="0" w:noVBand="0"/>
      </w:tblPr>
      <w:tblGrid>
        <w:gridCol w:w="9092"/>
      </w:tblGrid>
      <w:tr w:rsidR="001826D9" w:rsidRPr="0057406D" w:rsidTr="00245C13">
        <w:trPr>
          <w:trHeight w:val="255"/>
        </w:trPr>
        <w:tc>
          <w:tcPr>
            <w:tcW w:w="9092" w:type="dxa"/>
            <w:tcBorders>
              <w:top w:val="single" w:sz="4" w:space="0" w:color="auto"/>
              <w:left w:val="single" w:sz="4" w:space="0" w:color="auto"/>
              <w:bottom w:val="single" w:sz="4" w:space="0" w:color="auto"/>
              <w:right w:val="single" w:sz="8" w:space="0" w:color="auto"/>
            </w:tcBorders>
            <w:shd w:val="clear" w:color="auto" w:fill="C6D9F1" w:themeFill="text2" w:themeFillTint="33"/>
          </w:tcPr>
          <w:p w:rsidR="001826D9" w:rsidRPr="001B45BA" w:rsidRDefault="001826D9" w:rsidP="00245C13">
            <w:pPr>
              <w:rPr>
                <w:rFonts w:ascii="Arial" w:hAnsi="Arial" w:cs="Arial"/>
                <w:b/>
                <w:bCs/>
                <w:sz w:val="20"/>
                <w:szCs w:val="20"/>
              </w:rPr>
            </w:pPr>
            <w:r w:rsidRPr="001B45BA">
              <w:rPr>
                <w:rFonts w:ascii="Arial" w:hAnsi="Arial" w:cs="Arial"/>
                <w:b/>
                <w:bCs/>
                <w:sz w:val="20"/>
                <w:szCs w:val="20"/>
              </w:rPr>
              <w:lastRenderedPageBreak/>
              <w:t>Generic knowledge and understanding requirements of Role 7</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Pr>
                <w:sz w:val="20"/>
                <w:szCs w:val="20"/>
              </w:rPr>
              <w:t>Asset information strategic requirements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Relevant industry standards and regulatory reporting requirements </w:t>
            </w:r>
          </w:p>
        </w:tc>
      </w:tr>
      <w:tr w:rsidR="001826D9" w:rsidRPr="0057406D" w:rsidTr="00245C13">
        <w:trPr>
          <w:trHeight w:val="622"/>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attributes and limitations of information systems and tools available to support AM processes: for example, asset registers, work and resource management, condition and performance monitoring and decision support tools</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Basic concepts and relationships of an asset register, including the role of spatial, performance, condition and historical data</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How the asset management strategy has been used to determine what asset knowledge is needed and what the linkages are</w:t>
            </w:r>
          </w:p>
        </w:tc>
      </w:tr>
      <w:tr w:rsidR="001826D9" w:rsidRPr="0057406D" w:rsidTr="00245C13">
        <w:trPr>
          <w:trHeight w:val="461"/>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processes required to manage collection of documentary information and its maintenance and updating, storage and dissemination</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Tools and techniques for data collection and reporting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 xml:space="preserve">Methods of data analysis </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Information requirements: what information is needed, by whom, why, how and when</w:t>
            </w:r>
          </w:p>
        </w:tc>
      </w:tr>
      <w:tr w:rsidR="001826D9" w:rsidRPr="0057406D" w:rsidTr="00245C13">
        <w:trPr>
          <w:trHeight w:val="255"/>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Training needs analysis</w:t>
            </w:r>
          </w:p>
        </w:tc>
      </w:tr>
      <w:tr w:rsidR="001826D9" w:rsidRPr="0057406D" w:rsidTr="00245C13">
        <w:trPr>
          <w:trHeight w:val="510"/>
        </w:trPr>
        <w:tc>
          <w:tcPr>
            <w:tcW w:w="9092" w:type="dxa"/>
            <w:tcBorders>
              <w:top w:val="nil"/>
              <w:left w:val="single" w:sz="4" w:space="0" w:color="auto"/>
              <w:bottom w:val="single" w:sz="4"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Analysis and monitoring techniques, processes and performance indicators needed to provide management reports on operations and maintenance</w:t>
            </w:r>
          </w:p>
        </w:tc>
      </w:tr>
      <w:tr w:rsidR="001826D9" w:rsidRPr="0057406D" w:rsidTr="00245C13">
        <w:trPr>
          <w:trHeight w:val="270"/>
        </w:trPr>
        <w:tc>
          <w:tcPr>
            <w:tcW w:w="9092" w:type="dxa"/>
            <w:tcBorders>
              <w:top w:val="nil"/>
              <w:left w:val="single" w:sz="4" w:space="0" w:color="auto"/>
              <w:bottom w:val="single" w:sz="8" w:space="0" w:color="auto"/>
              <w:right w:val="single" w:sz="8" w:space="0" w:color="auto"/>
            </w:tcBorders>
            <w:shd w:val="clear" w:color="auto" w:fill="auto"/>
          </w:tcPr>
          <w:p w:rsidR="001826D9" w:rsidRPr="0057406D" w:rsidRDefault="001826D9" w:rsidP="00245C13">
            <w:pPr>
              <w:rPr>
                <w:sz w:val="20"/>
                <w:szCs w:val="20"/>
              </w:rPr>
            </w:pPr>
            <w:r w:rsidRPr="0057406D">
              <w:rPr>
                <w:sz w:val="20"/>
                <w:szCs w:val="20"/>
              </w:rPr>
              <w:t>The integration of asset and technical information</w:t>
            </w:r>
          </w:p>
        </w:tc>
      </w:tr>
    </w:tbl>
    <w:p w:rsidR="001826D9" w:rsidRPr="0057406D" w:rsidRDefault="001826D9" w:rsidP="001826D9"/>
    <w:p w:rsidR="001826D9" w:rsidRDefault="001826D9" w:rsidP="006E4717">
      <w:pPr>
        <w:pStyle w:val="Heading1"/>
        <w:sectPr w:rsidR="001826D9" w:rsidSect="00245C13">
          <w:type w:val="continuous"/>
          <w:pgSz w:w="11906" w:h="16838" w:code="9"/>
          <w:pgMar w:top="1418" w:right="1418" w:bottom="1418" w:left="1418" w:header="709" w:footer="709" w:gutter="0"/>
          <w:cols w:space="708"/>
          <w:docGrid w:linePitch="360"/>
        </w:sectPr>
      </w:pPr>
    </w:p>
    <w:p w:rsidR="001826D9" w:rsidRPr="0057406D" w:rsidRDefault="001826D9" w:rsidP="006E4717">
      <w:pPr>
        <w:pStyle w:val="Heading1"/>
      </w:pPr>
      <w:r>
        <w:lastRenderedPageBreak/>
        <w:tab/>
      </w:r>
      <w:bookmarkStart w:id="31" w:name="_Toc326669305"/>
      <w:bookmarkStart w:id="32" w:name="_Toc326669375"/>
      <w:bookmarkStart w:id="33" w:name="_Toc326669436"/>
      <w:r w:rsidRPr="0057406D">
        <w:t>M</w:t>
      </w:r>
      <w:r>
        <w:t>APPING THE FRAMEWORK TO THE GFMAM</w:t>
      </w:r>
      <w:bookmarkEnd w:id="31"/>
      <w:bookmarkEnd w:id="32"/>
      <w:bookmarkEnd w:id="33"/>
      <w:r>
        <w:t xml:space="preserve"> LANDSCAPE</w:t>
      </w:r>
    </w:p>
    <w:p w:rsidR="001826D9" w:rsidRDefault="001826D9" w:rsidP="001826D9"/>
    <w:p w:rsidR="001826D9" w:rsidRPr="00572285" w:rsidRDefault="001826D9" w:rsidP="001826D9">
      <w:pPr>
        <w:rPr>
          <w:sz w:val="20"/>
          <w:szCs w:val="20"/>
        </w:rPr>
      </w:pPr>
      <w:r w:rsidRPr="00572285">
        <w:rPr>
          <w:sz w:val="20"/>
          <w:szCs w:val="20"/>
        </w:rPr>
        <w:t>The following Table shows how the Units of Competence in the Competences Framework map to the 39 subjects identified in the GFMAM Asset Management Landscape</w:t>
      </w:r>
      <w:r>
        <w:rPr>
          <w:sz w:val="20"/>
          <w:szCs w:val="20"/>
        </w:rPr>
        <w:t xml:space="preserve"> (2</w:t>
      </w:r>
      <w:r w:rsidRPr="00B46333">
        <w:rPr>
          <w:sz w:val="20"/>
          <w:szCs w:val="20"/>
        </w:rPr>
        <w:t>nd</w:t>
      </w:r>
      <w:r>
        <w:rPr>
          <w:sz w:val="20"/>
          <w:szCs w:val="20"/>
        </w:rPr>
        <w:t xml:space="preserve"> Edition, March 2014)</w:t>
      </w:r>
      <w:r w:rsidRPr="00572285">
        <w:rPr>
          <w:sz w:val="20"/>
          <w:szCs w:val="20"/>
        </w:rPr>
        <w:t>. This mapping therefore provides a check that the competence requirements and indicative underpinning knowledge gives adequate coverage to the 39 subjects. If you are designing training or assessments this mapping will help you to make decisions on weighting and emphasis and identify useful source material from the IAM Anatomy and other documents which can be used to develop and test knowledge and understanding</w:t>
      </w:r>
      <w:r w:rsidRPr="00572285">
        <w:rPr>
          <w:color w:val="1F497D"/>
          <w:sz w:val="20"/>
          <w:szCs w:val="20"/>
        </w:rPr>
        <w:t>.</w:t>
      </w:r>
    </w:p>
    <w:p w:rsidR="001826D9" w:rsidRDefault="001826D9" w:rsidP="001826D9"/>
    <w:tbl>
      <w:tblPr>
        <w:tblW w:w="15461" w:type="dxa"/>
        <w:tblInd w:w="98" w:type="dxa"/>
        <w:tblLayout w:type="fixed"/>
        <w:tblLook w:val="04A0" w:firstRow="1" w:lastRow="0" w:firstColumn="1" w:lastColumn="0" w:noHBand="0" w:noVBand="1"/>
      </w:tblPr>
      <w:tblGrid>
        <w:gridCol w:w="1144"/>
        <w:gridCol w:w="3119"/>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gridCol w:w="284"/>
        <w:gridCol w:w="283"/>
        <w:gridCol w:w="284"/>
        <w:gridCol w:w="283"/>
        <w:gridCol w:w="284"/>
        <w:gridCol w:w="283"/>
        <w:gridCol w:w="284"/>
        <w:gridCol w:w="283"/>
        <w:gridCol w:w="284"/>
        <w:gridCol w:w="283"/>
        <w:gridCol w:w="284"/>
        <w:gridCol w:w="283"/>
        <w:gridCol w:w="284"/>
        <w:gridCol w:w="283"/>
      </w:tblGrid>
      <w:tr w:rsidR="00BD46A7" w:rsidRPr="00553099" w:rsidTr="00BD46A7">
        <w:trPr>
          <w:trHeight w:val="977"/>
        </w:trPr>
        <w:tc>
          <w:tcPr>
            <w:tcW w:w="1144" w:type="dxa"/>
            <w:tcBorders>
              <w:bottom w:val="single" w:sz="4" w:space="0" w:color="auto"/>
            </w:tcBorders>
            <w:hideMark/>
          </w:tcPr>
          <w:p w:rsidR="00BD46A7" w:rsidRPr="00553099" w:rsidRDefault="00BD46A7" w:rsidP="00245C13">
            <w:pPr>
              <w:rPr>
                <w:rFonts w:ascii="Arial" w:eastAsiaTheme="minorEastAsia" w:hAnsi="Arial" w:cs="Arial"/>
                <w:sz w:val="14"/>
                <w:szCs w:val="14"/>
                <w:lang w:eastAsia="en-GB"/>
              </w:rPr>
            </w:pPr>
          </w:p>
        </w:tc>
        <w:tc>
          <w:tcPr>
            <w:tcW w:w="3119" w:type="dxa"/>
            <w:tcBorders>
              <w:top w:val="single" w:sz="4" w:space="0" w:color="auto"/>
              <w:left w:val="single" w:sz="4" w:space="0" w:color="auto"/>
              <w:bottom w:val="single" w:sz="4" w:space="0" w:color="auto"/>
              <w:right w:val="single" w:sz="12" w:space="0" w:color="auto"/>
            </w:tcBorders>
            <w:vAlign w:val="center"/>
            <w:hideMark/>
          </w:tcPr>
          <w:p w:rsidR="00BD46A7" w:rsidRPr="00553099" w:rsidRDefault="00BD46A7" w:rsidP="00245C13">
            <w:pPr>
              <w:jc w:val="right"/>
              <w:rPr>
                <w:rFonts w:ascii="Arial" w:hAnsi="Arial" w:cs="Arial"/>
                <w:b/>
                <w:bCs/>
                <w:color w:val="000000"/>
                <w:sz w:val="14"/>
                <w:szCs w:val="14"/>
                <w:lang w:eastAsia="en-GB"/>
              </w:rPr>
            </w:pPr>
            <w:r>
              <w:rPr>
                <w:rFonts w:ascii="Arial" w:hAnsi="Arial" w:cs="Arial"/>
                <w:b/>
                <w:bCs/>
                <w:color w:val="000000"/>
                <w:sz w:val="14"/>
                <w:szCs w:val="14"/>
                <w:lang w:eastAsia="en-GB"/>
              </w:rPr>
              <w:t>GFMAM Landscape Subject Groups</w:t>
            </w:r>
            <w:r w:rsidRPr="00553099">
              <w:rPr>
                <w:rFonts w:ascii="Arial" w:hAnsi="Arial" w:cs="Arial"/>
                <w:b/>
                <w:bCs/>
                <w:color w:val="000000"/>
                <w:sz w:val="14"/>
                <w:szCs w:val="14"/>
                <w:lang w:eastAsia="en-GB"/>
              </w:rPr>
              <w:t>:</w:t>
            </w:r>
          </w:p>
        </w:tc>
        <w:tc>
          <w:tcPr>
            <w:tcW w:w="1417" w:type="dxa"/>
            <w:gridSpan w:val="5"/>
            <w:tcBorders>
              <w:top w:val="single" w:sz="12" w:space="0" w:color="auto"/>
              <w:left w:val="single" w:sz="12" w:space="0" w:color="auto"/>
              <w:bottom w:val="single" w:sz="12" w:space="0" w:color="auto"/>
              <w:right w:val="single" w:sz="12" w:space="0" w:color="auto"/>
            </w:tcBorders>
            <w:vAlign w:val="center"/>
            <w:hideMark/>
          </w:tcPr>
          <w:p w:rsidR="00BD46A7" w:rsidRPr="00572285" w:rsidRDefault="00BD46A7" w:rsidP="001B45BA">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STRATEGY </w:t>
            </w:r>
            <w:r>
              <w:rPr>
                <w:rFonts w:ascii="Arial" w:hAnsi="Arial" w:cs="Arial"/>
                <w:b/>
                <w:bCs/>
                <w:color w:val="000000"/>
                <w:sz w:val="14"/>
                <w:szCs w:val="14"/>
                <w:lang w:eastAsia="en-GB"/>
              </w:rPr>
              <w:t>AND</w:t>
            </w:r>
            <w:r w:rsidRPr="00553099">
              <w:rPr>
                <w:rFonts w:ascii="Arial" w:hAnsi="Arial" w:cs="Arial"/>
                <w:b/>
                <w:bCs/>
                <w:color w:val="000000"/>
                <w:sz w:val="14"/>
                <w:szCs w:val="14"/>
                <w:lang w:eastAsia="en-GB"/>
              </w:rPr>
              <w:t xml:space="preserve"> PLANNING</w:t>
            </w:r>
          </w:p>
        </w:tc>
        <w:tc>
          <w:tcPr>
            <w:tcW w:w="1418" w:type="dxa"/>
            <w:gridSpan w:val="5"/>
            <w:tcBorders>
              <w:top w:val="single" w:sz="12" w:space="0" w:color="auto"/>
              <w:left w:val="single" w:sz="12" w:space="0" w:color="auto"/>
              <w:bottom w:val="single" w:sz="12" w:space="0" w:color="auto"/>
              <w:right w:val="single" w:sz="12" w:space="0" w:color="auto"/>
            </w:tcBorders>
            <w:vAlign w:val="center"/>
          </w:tcPr>
          <w:p w:rsidR="00BD46A7" w:rsidRPr="00572285" w:rsidRDefault="00BD46A7" w:rsidP="001B45BA">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ASSET MANAGEMENT DECISION-MAKING</w:t>
            </w:r>
          </w:p>
        </w:tc>
        <w:tc>
          <w:tcPr>
            <w:tcW w:w="3118" w:type="dxa"/>
            <w:gridSpan w:val="11"/>
            <w:tcBorders>
              <w:top w:val="single" w:sz="12" w:space="0" w:color="auto"/>
              <w:left w:val="single" w:sz="12" w:space="0" w:color="auto"/>
              <w:bottom w:val="single" w:sz="12" w:space="0" w:color="auto"/>
              <w:right w:val="single" w:sz="12" w:space="0" w:color="auto"/>
            </w:tcBorders>
            <w:vAlign w:val="center"/>
          </w:tcPr>
          <w:p w:rsidR="00BD46A7" w:rsidRPr="00572285" w:rsidRDefault="00BD46A7" w:rsidP="001B45BA">
            <w:pPr>
              <w:jc w:val="center"/>
              <w:rPr>
                <w:rFonts w:ascii="Arial" w:hAnsi="Arial" w:cs="Arial"/>
                <w:color w:val="000000"/>
                <w:sz w:val="14"/>
                <w:szCs w:val="14"/>
                <w:lang w:eastAsia="en-GB"/>
              </w:rPr>
            </w:pPr>
            <w:r>
              <w:rPr>
                <w:rFonts w:ascii="Arial" w:hAnsi="Arial" w:cs="Arial"/>
                <w:b/>
                <w:bCs/>
                <w:color w:val="000000"/>
                <w:sz w:val="14"/>
                <w:szCs w:val="14"/>
                <w:lang w:eastAsia="en-GB"/>
              </w:rPr>
              <w:t>LIFECYCLE DELIVERY</w:t>
            </w:r>
          </w:p>
        </w:tc>
        <w:tc>
          <w:tcPr>
            <w:tcW w:w="1276" w:type="dxa"/>
            <w:gridSpan w:val="4"/>
            <w:tcBorders>
              <w:top w:val="single" w:sz="12" w:space="0" w:color="auto"/>
              <w:left w:val="single" w:sz="12" w:space="0" w:color="auto"/>
              <w:bottom w:val="single" w:sz="12" w:space="0" w:color="auto"/>
              <w:right w:val="single" w:sz="12" w:space="0" w:color="auto"/>
            </w:tcBorders>
            <w:vAlign w:val="center"/>
          </w:tcPr>
          <w:p w:rsidR="00BD46A7" w:rsidRPr="00572285" w:rsidRDefault="00BD46A7" w:rsidP="001B45BA">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ASSET </w:t>
            </w:r>
            <w:r>
              <w:rPr>
                <w:rFonts w:ascii="Arial" w:hAnsi="Arial" w:cs="Arial"/>
                <w:b/>
                <w:bCs/>
                <w:color w:val="000000"/>
                <w:sz w:val="14"/>
                <w:szCs w:val="14"/>
                <w:lang w:eastAsia="en-GB"/>
              </w:rPr>
              <w:t>INFORMATION</w:t>
            </w:r>
          </w:p>
        </w:tc>
        <w:tc>
          <w:tcPr>
            <w:tcW w:w="1418" w:type="dxa"/>
            <w:gridSpan w:val="5"/>
            <w:tcBorders>
              <w:top w:val="single" w:sz="12" w:space="0" w:color="auto"/>
              <w:left w:val="single" w:sz="12" w:space="0" w:color="auto"/>
              <w:bottom w:val="single" w:sz="12" w:space="0" w:color="auto"/>
              <w:right w:val="single" w:sz="12" w:space="0" w:color="auto"/>
            </w:tcBorders>
            <w:vAlign w:val="center"/>
          </w:tcPr>
          <w:p w:rsidR="00BD46A7" w:rsidRPr="00572285" w:rsidRDefault="00BD46A7" w:rsidP="001B45BA">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ORGANISATION AND PEOPLE </w:t>
            </w:r>
          </w:p>
        </w:tc>
        <w:tc>
          <w:tcPr>
            <w:tcW w:w="2551" w:type="dxa"/>
            <w:gridSpan w:val="9"/>
            <w:tcBorders>
              <w:top w:val="single" w:sz="12" w:space="0" w:color="auto"/>
              <w:left w:val="single" w:sz="12" w:space="0" w:color="auto"/>
              <w:bottom w:val="single" w:sz="12" w:space="0" w:color="auto"/>
              <w:right w:val="single" w:sz="12" w:space="0" w:color="auto"/>
            </w:tcBorders>
            <w:vAlign w:val="center"/>
          </w:tcPr>
          <w:p w:rsidR="00BD46A7" w:rsidRPr="00572285" w:rsidRDefault="00BD46A7" w:rsidP="001B45BA">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RISK </w:t>
            </w:r>
            <w:r>
              <w:rPr>
                <w:rFonts w:ascii="Arial" w:hAnsi="Arial" w:cs="Arial"/>
                <w:b/>
                <w:bCs/>
                <w:color w:val="000000"/>
                <w:sz w:val="14"/>
                <w:szCs w:val="14"/>
                <w:lang w:eastAsia="en-GB"/>
              </w:rPr>
              <w:t>AND</w:t>
            </w:r>
            <w:r w:rsidRPr="00553099">
              <w:rPr>
                <w:rFonts w:ascii="Arial" w:hAnsi="Arial" w:cs="Arial"/>
                <w:b/>
                <w:bCs/>
                <w:color w:val="000000"/>
                <w:sz w:val="14"/>
                <w:szCs w:val="14"/>
                <w:lang w:eastAsia="en-GB"/>
              </w:rPr>
              <w:t xml:space="preserve"> REVIEW</w:t>
            </w:r>
          </w:p>
        </w:tc>
      </w:tr>
      <w:tr w:rsidR="00BD46A7" w:rsidRPr="00553099" w:rsidTr="00BD46A7">
        <w:trPr>
          <w:trHeight w:val="3625"/>
        </w:trPr>
        <w:tc>
          <w:tcPr>
            <w:tcW w:w="1144" w:type="dxa"/>
            <w:tcBorders>
              <w:top w:val="single" w:sz="4" w:space="0" w:color="auto"/>
              <w:left w:val="single" w:sz="4" w:space="0" w:color="auto"/>
              <w:bottom w:val="single" w:sz="12" w:space="0" w:color="auto"/>
              <w:right w:val="single" w:sz="4" w:space="0" w:color="auto"/>
            </w:tcBorders>
            <w:textDirection w:val="btLr"/>
            <w:vAlign w:val="center"/>
            <w:hideMark/>
          </w:tcPr>
          <w:p w:rsidR="001826D9" w:rsidRPr="00553099" w:rsidRDefault="001826D9" w:rsidP="00245C13">
            <w:pPr>
              <w:jc w:val="center"/>
              <w:rPr>
                <w:rFonts w:ascii="Arial" w:hAnsi="Arial" w:cs="Arial"/>
                <w:bCs/>
                <w:color w:val="000000"/>
                <w:sz w:val="14"/>
                <w:szCs w:val="14"/>
                <w:lang w:eastAsia="en-GB"/>
              </w:rPr>
            </w:pPr>
            <w:r>
              <w:rPr>
                <w:rFonts w:ascii="Arial" w:hAnsi="Arial" w:cs="Arial"/>
                <w:bCs/>
                <w:color w:val="000000"/>
                <w:sz w:val="14"/>
                <w:szCs w:val="14"/>
                <w:lang w:eastAsia="en-GB"/>
              </w:rPr>
              <w:t xml:space="preserve">COMPTENCE FRAMEWORK </w:t>
            </w:r>
            <w:r w:rsidRPr="00553099">
              <w:rPr>
                <w:rFonts w:ascii="Arial" w:hAnsi="Arial" w:cs="Arial"/>
                <w:bCs/>
                <w:color w:val="000000"/>
                <w:sz w:val="14"/>
                <w:szCs w:val="14"/>
                <w:lang w:eastAsia="en-GB"/>
              </w:rPr>
              <w:t>ROLE</w:t>
            </w:r>
            <w:r>
              <w:rPr>
                <w:rFonts w:ascii="Arial" w:hAnsi="Arial" w:cs="Arial"/>
                <w:bCs/>
                <w:color w:val="000000"/>
                <w:sz w:val="14"/>
                <w:szCs w:val="14"/>
                <w:lang w:eastAsia="en-GB"/>
              </w:rPr>
              <w:t>S</w:t>
            </w:r>
          </w:p>
        </w:tc>
        <w:tc>
          <w:tcPr>
            <w:tcW w:w="3119" w:type="dxa"/>
            <w:tcBorders>
              <w:top w:val="nil"/>
              <w:left w:val="nil"/>
              <w:bottom w:val="single" w:sz="12" w:space="0" w:color="auto"/>
              <w:right w:val="single" w:sz="12" w:space="0" w:color="auto"/>
              <w:tl2br w:val="single" w:sz="4" w:space="0" w:color="auto"/>
            </w:tcBorders>
            <w:hideMark/>
          </w:tcPr>
          <w:p w:rsidR="00BD46A7" w:rsidRDefault="001826D9" w:rsidP="00BD46A7">
            <w:pPr>
              <w:jc w:val="right"/>
              <w:rPr>
                <w:rFonts w:ascii="Arial" w:hAnsi="Arial" w:cs="Arial"/>
                <w:bCs/>
                <w:color w:val="000000"/>
                <w:sz w:val="14"/>
                <w:szCs w:val="14"/>
                <w:lang w:eastAsia="en-GB"/>
              </w:rPr>
            </w:pPr>
            <w:r w:rsidRPr="00553099">
              <w:rPr>
                <w:rFonts w:ascii="Arial" w:hAnsi="Arial" w:cs="Arial"/>
                <w:bCs/>
                <w:color w:val="000000"/>
                <w:sz w:val="14"/>
                <w:szCs w:val="14"/>
                <w:lang w:eastAsia="en-GB"/>
              </w:rPr>
              <w:t> </w:t>
            </w: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r>
              <w:rPr>
                <w:rFonts w:ascii="Arial" w:hAnsi="Arial" w:cs="Arial"/>
                <w:bCs/>
                <w:color w:val="000000"/>
                <w:sz w:val="14"/>
                <w:szCs w:val="14"/>
                <w:lang w:eastAsia="en-GB"/>
              </w:rPr>
              <w:t>GFMAM Landscape: 39 Subjects</w:t>
            </w: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rPr>
                <w:rFonts w:ascii="Arial" w:hAnsi="Arial" w:cs="Arial"/>
                <w:bCs/>
                <w:color w:val="000000"/>
                <w:sz w:val="14"/>
                <w:szCs w:val="14"/>
                <w:lang w:eastAsia="en-GB"/>
              </w:rPr>
            </w:pPr>
          </w:p>
          <w:p w:rsidR="00BD46A7" w:rsidRDefault="00BD46A7" w:rsidP="00BD46A7">
            <w:pPr>
              <w:rPr>
                <w:rFonts w:ascii="Arial" w:hAnsi="Arial" w:cs="Arial"/>
                <w:bCs/>
                <w:color w:val="000000"/>
                <w:sz w:val="14"/>
                <w:szCs w:val="14"/>
                <w:lang w:eastAsia="en-GB"/>
              </w:rPr>
            </w:pPr>
          </w:p>
          <w:p w:rsidR="001826D9" w:rsidRPr="00553099" w:rsidRDefault="00BD46A7" w:rsidP="00BD46A7">
            <w:pPr>
              <w:rPr>
                <w:rFonts w:ascii="Arial" w:hAnsi="Arial" w:cs="Arial"/>
                <w:bCs/>
                <w:color w:val="000000"/>
                <w:sz w:val="14"/>
                <w:szCs w:val="14"/>
                <w:lang w:eastAsia="en-GB"/>
              </w:rPr>
            </w:pPr>
            <w:r>
              <w:rPr>
                <w:rFonts w:ascii="Arial" w:hAnsi="Arial" w:cs="Arial"/>
                <w:bCs/>
                <w:color w:val="000000"/>
                <w:sz w:val="14"/>
                <w:szCs w:val="14"/>
                <w:lang w:eastAsia="en-GB"/>
              </w:rPr>
              <w:t>Competence Framework Units</w:t>
            </w:r>
          </w:p>
        </w:tc>
        <w:tc>
          <w:tcPr>
            <w:tcW w:w="283" w:type="dxa"/>
            <w:tcBorders>
              <w:top w:val="single" w:sz="12" w:space="0" w:color="auto"/>
              <w:left w:val="single" w:sz="12"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Management Policy</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Management Strategy</w:t>
            </w:r>
            <w:r>
              <w:rPr>
                <w:rFonts w:ascii="Arial" w:hAnsi="Arial" w:cs="Arial"/>
                <w:bCs/>
                <w:color w:val="000000"/>
                <w:sz w:val="14"/>
                <w:szCs w:val="14"/>
                <w:lang w:eastAsia="en-GB"/>
              </w:rPr>
              <w:t xml:space="preserve"> and Objectives</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Demand Analysis</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Strategic Planning</w:t>
            </w:r>
          </w:p>
        </w:tc>
        <w:tc>
          <w:tcPr>
            <w:tcW w:w="283" w:type="dxa"/>
            <w:tcBorders>
              <w:top w:val="single" w:sz="12" w:space="0" w:color="auto"/>
              <w:left w:val="single" w:sz="4" w:space="0" w:color="auto"/>
              <w:bottom w:val="single" w:sz="12" w:space="0" w:color="auto"/>
              <w:right w:val="single" w:sz="12"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Management Plan</w:t>
            </w:r>
          </w:p>
        </w:tc>
        <w:tc>
          <w:tcPr>
            <w:tcW w:w="284" w:type="dxa"/>
            <w:tcBorders>
              <w:top w:val="single" w:sz="12" w:space="0" w:color="auto"/>
              <w:left w:val="single" w:sz="12" w:space="0" w:color="auto"/>
              <w:bottom w:val="single" w:sz="12" w:space="0" w:color="auto"/>
              <w:right w:val="single" w:sz="4" w:space="0" w:color="auto"/>
            </w:tcBorders>
            <w:noWrap/>
            <w:textDirection w:val="btLr"/>
            <w:vAlign w:val="center"/>
            <w:hideMark/>
          </w:tcPr>
          <w:p w:rsidR="001826D9" w:rsidRPr="00553099" w:rsidRDefault="00200258" w:rsidP="00245C13">
            <w:pPr>
              <w:rPr>
                <w:rFonts w:ascii="Arial" w:hAnsi="Arial" w:cs="Arial"/>
                <w:bCs/>
                <w:color w:val="000000"/>
                <w:sz w:val="14"/>
                <w:szCs w:val="14"/>
                <w:lang w:eastAsia="en-GB"/>
              </w:rPr>
            </w:pPr>
            <w:r>
              <w:rPr>
                <w:rFonts w:ascii="Arial" w:hAnsi="Arial" w:cs="Arial"/>
                <w:bCs/>
                <w:color w:val="000000"/>
                <w:sz w:val="14"/>
                <w:szCs w:val="14"/>
                <w:lang w:eastAsia="en-GB"/>
              </w:rPr>
              <w:t>Capital Investment Decision-Making</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Operations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Maintenance Decision-Making</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00258">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Lifecycle Value </w:t>
            </w:r>
            <w:r w:rsidR="00200258">
              <w:rPr>
                <w:rFonts w:ascii="Arial" w:hAnsi="Arial" w:cs="Arial"/>
                <w:bCs/>
                <w:color w:val="000000"/>
                <w:sz w:val="14"/>
                <w:szCs w:val="14"/>
                <w:lang w:eastAsia="en-GB"/>
              </w:rPr>
              <w:t>Realisation</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Resourcing Strategy</w:t>
            </w:r>
          </w:p>
        </w:tc>
        <w:tc>
          <w:tcPr>
            <w:tcW w:w="284" w:type="dxa"/>
            <w:tcBorders>
              <w:top w:val="single" w:sz="12" w:space="0" w:color="auto"/>
              <w:left w:val="single" w:sz="4" w:space="0" w:color="auto"/>
              <w:bottom w:val="single" w:sz="12" w:space="0" w:color="auto"/>
              <w:right w:val="single" w:sz="12" w:space="0" w:color="auto"/>
            </w:tcBorders>
            <w:noWrap/>
            <w:textDirection w:val="btLr"/>
            <w:vAlign w:val="center"/>
            <w:hideMark/>
          </w:tcPr>
          <w:p w:rsidR="001826D9" w:rsidRPr="00553099" w:rsidRDefault="001826D9" w:rsidP="00200258">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Shutdowns </w:t>
            </w:r>
            <w:r w:rsidR="00200258">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Outage Strategy</w:t>
            </w:r>
          </w:p>
        </w:tc>
        <w:tc>
          <w:tcPr>
            <w:tcW w:w="283" w:type="dxa"/>
            <w:tcBorders>
              <w:top w:val="single" w:sz="12" w:space="0" w:color="auto"/>
              <w:left w:val="single" w:sz="12" w:space="0" w:color="auto"/>
              <w:bottom w:val="single" w:sz="12" w:space="0" w:color="auto"/>
              <w:right w:val="single" w:sz="4" w:space="0" w:color="auto"/>
            </w:tcBorders>
            <w:noWrap/>
            <w:textDirection w:val="btLr"/>
            <w:vAlign w:val="center"/>
            <w:hideMark/>
          </w:tcPr>
          <w:p w:rsidR="001826D9" w:rsidRPr="00553099" w:rsidRDefault="00200258" w:rsidP="00245C13">
            <w:pPr>
              <w:rPr>
                <w:rFonts w:ascii="Arial" w:hAnsi="Arial" w:cs="Arial"/>
                <w:bCs/>
                <w:color w:val="000000"/>
                <w:sz w:val="14"/>
                <w:szCs w:val="14"/>
                <w:lang w:eastAsia="en-GB"/>
              </w:rPr>
            </w:pPr>
            <w:r>
              <w:rPr>
                <w:rFonts w:ascii="Arial" w:hAnsi="Arial" w:cs="Arial"/>
                <w:bCs/>
                <w:color w:val="000000"/>
                <w:sz w:val="14"/>
                <w:szCs w:val="14"/>
                <w:lang w:eastAsia="en-GB"/>
              </w:rPr>
              <w:t>Technical Standards and Legislation</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Creation and Acquisition</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Systems Engineering</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Configuration Management</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Maintenance Delivery</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Reliability Engineering</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Operations</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Resource Management</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Shutdown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Outage Management</w:t>
            </w:r>
          </w:p>
        </w:tc>
        <w:tc>
          <w:tcPr>
            <w:tcW w:w="284" w:type="dxa"/>
            <w:tcBorders>
              <w:top w:val="single" w:sz="12" w:space="0" w:color="auto"/>
              <w:left w:val="single" w:sz="4" w:space="0" w:color="auto"/>
              <w:bottom w:val="single" w:sz="12" w:space="0" w:color="auto"/>
              <w:right w:val="single" w:sz="4" w:space="0" w:color="auto"/>
            </w:tcBorders>
            <w:textDirection w:val="btLr"/>
            <w:vAlign w:val="center"/>
          </w:tcPr>
          <w:p w:rsidR="001826D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 xml:space="preserve">Fault and </w:t>
            </w:r>
            <w:r w:rsidRPr="00553099">
              <w:rPr>
                <w:rFonts w:ascii="Arial" w:hAnsi="Arial" w:cs="Arial"/>
                <w:bCs/>
                <w:color w:val="000000"/>
                <w:sz w:val="14"/>
                <w:szCs w:val="14"/>
                <w:lang w:eastAsia="en-GB"/>
              </w:rPr>
              <w:t>Incident Response</w:t>
            </w:r>
          </w:p>
        </w:tc>
        <w:tc>
          <w:tcPr>
            <w:tcW w:w="283" w:type="dxa"/>
            <w:tcBorders>
              <w:top w:val="single" w:sz="12" w:space="0" w:color="auto"/>
              <w:left w:val="single" w:sz="4" w:space="0" w:color="auto"/>
              <w:bottom w:val="single" w:sz="12" w:space="0" w:color="auto"/>
              <w:right w:val="single" w:sz="12" w:space="0" w:color="auto"/>
            </w:tcBorders>
            <w:noWrap/>
            <w:textDirection w:val="btLr"/>
            <w:vAlign w:val="center"/>
          </w:tcPr>
          <w:p w:rsidR="001826D9" w:rsidRPr="0055309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Asset Decommissioning and Disposal</w:t>
            </w:r>
          </w:p>
        </w:tc>
        <w:tc>
          <w:tcPr>
            <w:tcW w:w="284" w:type="dxa"/>
            <w:tcBorders>
              <w:top w:val="single" w:sz="12" w:space="0" w:color="auto"/>
              <w:left w:val="single" w:sz="12"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Information Strategy</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Knowledge Standards</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Information Systems</w:t>
            </w:r>
          </w:p>
        </w:tc>
        <w:tc>
          <w:tcPr>
            <w:tcW w:w="425" w:type="dxa"/>
            <w:tcBorders>
              <w:top w:val="single" w:sz="12" w:space="0" w:color="auto"/>
              <w:left w:val="single" w:sz="4" w:space="0" w:color="auto"/>
              <w:bottom w:val="single" w:sz="12" w:space="0" w:color="auto"/>
              <w:right w:val="single" w:sz="12"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Data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w:t>
            </w:r>
            <w:r>
              <w:rPr>
                <w:rFonts w:ascii="Arial" w:hAnsi="Arial" w:cs="Arial"/>
                <w:bCs/>
                <w:color w:val="000000"/>
                <w:sz w:val="14"/>
                <w:szCs w:val="14"/>
                <w:lang w:eastAsia="en-GB"/>
              </w:rPr>
              <w:t>Information Management</w:t>
            </w:r>
          </w:p>
        </w:tc>
        <w:tc>
          <w:tcPr>
            <w:tcW w:w="284" w:type="dxa"/>
            <w:tcBorders>
              <w:top w:val="single" w:sz="12" w:space="0" w:color="auto"/>
              <w:left w:val="single" w:sz="12"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Procurement and Supply Chain</w:t>
            </w:r>
            <w:r w:rsidRPr="00553099">
              <w:rPr>
                <w:rFonts w:ascii="Arial" w:hAnsi="Arial" w:cs="Arial"/>
                <w:bCs/>
                <w:color w:val="000000"/>
                <w:sz w:val="14"/>
                <w:szCs w:val="14"/>
                <w:lang w:eastAsia="en-GB"/>
              </w:rPr>
              <w:t xml:space="preserve"> </w:t>
            </w:r>
            <w:r>
              <w:rPr>
                <w:rFonts w:ascii="Arial" w:hAnsi="Arial" w:cs="Arial"/>
                <w:bCs/>
                <w:color w:val="000000"/>
                <w:sz w:val="14"/>
                <w:szCs w:val="14"/>
                <w:lang w:eastAsia="en-GB"/>
              </w:rPr>
              <w:t xml:space="preserve"> Management</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Asset Management Leadership</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Organisational Structure </w:t>
            </w:r>
          </w:p>
        </w:tc>
        <w:tc>
          <w:tcPr>
            <w:tcW w:w="283" w:type="dxa"/>
            <w:tcBorders>
              <w:top w:val="single" w:sz="12" w:space="0" w:color="auto"/>
              <w:left w:val="single" w:sz="4" w:space="0" w:color="auto"/>
              <w:bottom w:val="single" w:sz="12" w:space="0" w:color="auto"/>
              <w:right w:val="single" w:sz="4" w:space="0" w:color="auto"/>
            </w:tcBorders>
            <w:textDirection w:val="btLr"/>
            <w:vAlign w:val="center"/>
          </w:tcPr>
          <w:p w:rsidR="001826D9" w:rsidRPr="0055309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Organisational Culture</w:t>
            </w:r>
          </w:p>
        </w:tc>
        <w:tc>
          <w:tcPr>
            <w:tcW w:w="284" w:type="dxa"/>
            <w:tcBorders>
              <w:top w:val="single" w:sz="12" w:space="0" w:color="auto"/>
              <w:left w:val="single" w:sz="4" w:space="0" w:color="auto"/>
              <w:bottom w:val="single" w:sz="12" w:space="0" w:color="auto"/>
              <w:right w:val="single" w:sz="12"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Competence </w:t>
            </w:r>
            <w:r>
              <w:rPr>
                <w:rFonts w:ascii="Arial" w:hAnsi="Arial" w:cs="Arial"/>
                <w:bCs/>
                <w:color w:val="000000"/>
                <w:sz w:val="14"/>
                <w:szCs w:val="14"/>
                <w:lang w:eastAsia="en-GB"/>
              </w:rPr>
              <w:t>Management</w:t>
            </w:r>
          </w:p>
        </w:tc>
        <w:tc>
          <w:tcPr>
            <w:tcW w:w="283" w:type="dxa"/>
            <w:tcBorders>
              <w:top w:val="single" w:sz="12" w:space="0" w:color="auto"/>
              <w:left w:val="single" w:sz="12"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Risk Assessment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Management</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Contingency Planning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Resilience Analysis</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Sustainable Development</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Management of</w:t>
            </w:r>
            <w:r w:rsidRPr="00553099">
              <w:rPr>
                <w:rFonts w:ascii="Arial" w:hAnsi="Arial" w:cs="Arial"/>
                <w:bCs/>
                <w:color w:val="000000"/>
                <w:sz w:val="14"/>
                <w:szCs w:val="14"/>
                <w:lang w:eastAsia="en-GB"/>
              </w:rPr>
              <w:t xml:space="preserve"> Change </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Assets Performance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Health Monitoring</w:t>
            </w:r>
          </w:p>
        </w:tc>
        <w:tc>
          <w:tcPr>
            <w:tcW w:w="284" w:type="dxa"/>
            <w:tcBorders>
              <w:top w:val="single" w:sz="12" w:space="0" w:color="auto"/>
              <w:left w:val="single" w:sz="4" w:space="0" w:color="auto"/>
              <w:bottom w:val="single" w:sz="12" w:space="0" w:color="auto"/>
              <w:right w:val="single" w:sz="4" w:space="0" w:color="auto"/>
            </w:tcBorders>
            <w:textDirection w:val="btLr"/>
            <w:vAlign w:val="center"/>
          </w:tcPr>
          <w:p w:rsidR="001826D9" w:rsidRPr="0055309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Asset Management System Monitoring</w:t>
            </w:r>
          </w:p>
        </w:tc>
        <w:tc>
          <w:tcPr>
            <w:tcW w:w="283"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Management Review, Audit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Assurance</w:t>
            </w:r>
          </w:p>
        </w:tc>
        <w:tc>
          <w:tcPr>
            <w:tcW w:w="284" w:type="dxa"/>
            <w:tcBorders>
              <w:top w:val="single" w:sz="12" w:space="0" w:color="auto"/>
              <w:left w:val="single" w:sz="4" w:space="0" w:color="auto"/>
              <w:bottom w:val="single" w:sz="12" w:space="0" w:color="auto"/>
              <w:right w:val="single" w:sz="4"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Pr>
                <w:rFonts w:ascii="Arial" w:hAnsi="Arial" w:cs="Arial"/>
                <w:bCs/>
                <w:color w:val="000000"/>
                <w:sz w:val="14"/>
                <w:szCs w:val="14"/>
                <w:lang w:eastAsia="en-GB"/>
              </w:rPr>
              <w:t>Asset Costing and Valuation</w:t>
            </w:r>
          </w:p>
        </w:tc>
        <w:tc>
          <w:tcPr>
            <w:tcW w:w="283" w:type="dxa"/>
            <w:tcBorders>
              <w:top w:val="single" w:sz="12" w:space="0" w:color="auto"/>
              <w:left w:val="single" w:sz="4" w:space="0" w:color="auto"/>
              <w:bottom w:val="single" w:sz="12" w:space="0" w:color="auto"/>
              <w:right w:val="single" w:sz="12" w:space="0" w:color="auto"/>
            </w:tcBorders>
            <w:noWrap/>
            <w:textDirection w:val="btLr"/>
            <w:vAlign w:val="center"/>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Stakeholder </w:t>
            </w:r>
            <w:r>
              <w:rPr>
                <w:rFonts w:ascii="Arial" w:hAnsi="Arial" w:cs="Arial"/>
                <w:bCs/>
                <w:color w:val="000000"/>
                <w:sz w:val="14"/>
                <w:szCs w:val="14"/>
                <w:lang w:eastAsia="en-GB"/>
              </w:rPr>
              <w:t>Engagement</w:t>
            </w:r>
          </w:p>
        </w:tc>
      </w:tr>
      <w:tr w:rsidR="00BD46A7" w:rsidRPr="00553099" w:rsidTr="00BD46A7">
        <w:trPr>
          <w:trHeight w:val="152"/>
        </w:trPr>
        <w:tc>
          <w:tcPr>
            <w:tcW w:w="1144" w:type="dxa"/>
            <w:vMerge w:val="restart"/>
            <w:tcBorders>
              <w:top w:val="single" w:sz="12" w:space="0" w:color="auto"/>
              <w:left w:val="single" w:sz="12" w:space="0" w:color="auto"/>
              <w:bottom w:val="single" w:sz="12" w:space="0" w:color="auto"/>
              <w:right w:val="single" w:sz="4" w:space="0" w:color="auto"/>
            </w:tcBorders>
            <w:hideMark/>
          </w:tcPr>
          <w:p w:rsidR="001826D9" w:rsidRPr="00553099" w:rsidRDefault="001826D9" w:rsidP="00245C13">
            <w:pPr>
              <w:rPr>
                <w:rFonts w:ascii="Arial" w:hAnsi="Arial" w:cs="Arial"/>
                <w:color w:val="000000"/>
                <w:sz w:val="14"/>
                <w:szCs w:val="14"/>
                <w:lang w:eastAsia="en-GB"/>
              </w:rPr>
            </w:pPr>
            <w:r w:rsidRPr="00553099">
              <w:rPr>
                <w:rFonts w:ascii="Arial" w:hAnsi="Arial" w:cs="Arial"/>
                <w:color w:val="000000"/>
                <w:sz w:val="14"/>
                <w:szCs w:val="14"/>
                <w:lang w:eastAsia="en-GB"/>
              </w:rPr>
              <w:t>R1 Policy development</w:t>
            </w:r>
          </w:p>
        </w:tc>
        <w:tc>
          <w:tcPr>
            <w:tcW w:w="3119" w:type="dxa"/>
            <w:tcBorders>
              <w:top w:val="single" w:sz="12"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Analyse policy requirements </w:t>
            </w: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CA7E9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425" w:type="dxa"/>
            <w:tcBorders>
              <w:top w:val="single" w:sz="12"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CA7E9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r>
      <w:tr w:rsidR="00BD46A7" w:rsidRPr="00553099" w:rsidTr="00BD46A7">
        <w:trPr>
          <w:trHeight w:val="67"/>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119" w:type="dxa"/>
            <w:tcBorders>
              <w:top w:val="nil"/>
              <w:left w:val="single" w:sz="4" w:space="0" w:color="auto"/>
              <w:bottom w:val="single" w:sz="12"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Develop the AM policy</w:t>
            </w: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r>
      <w:tr w:rsidR="00BD46A7" w:rsidRPr="00553099" w:rsidTr="00BD46A7">
        <w:trPr>
          <w:trHeight w:val="140"/>
        </w:trPr>
        <w:tc>
          <w:tcPr>
            <w:tcW w:w="1144" w:type="dxa"/>
            <w:vMerge w:val="restart"/>
            <w:tcBorders>
              <w:top w:val="single" w:sz="12" w:space="0" w:color="auto"/>
              <w:left w:val="single" w:sz="12" w:space="0" w:color="auto"/>
              <w:bottom w:val="single" w:sz="12" w:space="0" w:color="auto"/>
              <w:right w:val="single" w:sz="4" w:space="0" w:color="auto"/>
            </w:tcBorders>
            <w:hideMark/>
          </w:tcPr>
          <w:p w:rsidR="001826D9" w:rsidRPr="00572285" w:rsidRDefault="001826D9" w:rsidP="00245C13">
            <w:pPr>
              <w:rPr>
                <w:rFonts w:ascii="Arial" w:hAnsi="Arial" w:cs="Arial"/>
                <w:color w:val="000000"/>
                <w:sz w:val="14"/>
                <w:szCs w:val="14"/>
                <w:lang w:eastAsia="en-GB"/>
              </w:rPr>
            </w:pPr>
            <w:r w:rsidRPr="00572285">
              <w:rPr>
                <w:rFonts w:ascii="Arial" w:hAnsi="Arial" w:cs="Arial"/>
                <w:color w:val="000000"/>
                <w:sz w:val="14"/>
                <w:szCs w:val="14"/>
                <w:lang w:eastAsia="en-GB"/>
              </w:rPr>
              <w:t>R2 Strategy development</w:t>
            </w:r>
          </w:p>
          <w:p w:rsidR="001826D9" w:rsidRPr="00572285" w:rsidRDefault="001826D9" w:rsidP="00245C13">
            <w:pPr>
              <w:rPr>
                <w:rFonts w:ascii="Arial" w:hAnsi="Arial" w:cs="Arial"/>
                <w:color w:val="000000"/>
                <w:sz w:val="14"/>
                <w:szCs w:val="14"/>
                <w:lang w:eastAsia="en-GB"/>
              </w:rPr>
            </w:pPr>
            <w:r w:rsidRPr="00572285">
              <w:rPr>
                <w:rFonts w:ascii="Arial" w:hAnsi="Arial" w:cs="Arial"/>
                <w:color w:val="000000"/>
                <w:sz w:val="14"/>
                <w:szCs w:val="14"/>
                <w:lang w:eastAsia="en-GB"/>
              </w:rPr>
              <w:t> </w:t>
            </w:r>
          </w:p>
        </w:tc>
        <w:tc>
          <w:tcPr>
            <w:tcW w:w="3119" w:type="dxa"/>
            <w:tcBorders>
              <w:top w:val="single" w:sz="12" w:space="0" w:color="auto"/>
              <w:left w:val="single" w:sz="4" w:space="0" w:color="auto"/>
              <w:bottom w:val="single" w:sz="4" w:space="0" w:color="auto"/>
              <w:right w:val="single" w:sz="12" w:space="0" w:color="auto"/>
            </w:tcBorders>
            <w:hideMark/>
          </w:tcPr>
          <w:p w:rsidR="001826D9" w:rsidRPr="00572285" w:rsidRDefault="001826D9" w:rsidP="00245C13">
            <w:pPr>
              <w:rPr>
                <w:rFonts w:ascii="Arial" w:hAnsi="Arial" w:cs="Arial"/>
                <w:bCs/>
                <w:color w:val="000000"/>
                <w:sz w:val="14"/>
                <w:szCs w:val="14"/>
                <w:lang w:eastAsia="en-GB"/>
              </w:rPr>
            </w:pPr>
            <w:r w:rsidRPr="00572285">
              <w:rPr>
                <w:rFonts w:ascii="Arial" w:hAnsi="Arial" w:cs="Arial"/>
                <w:bCs/>
                <w:color w:val="000000"/>
                <w:sz w:val="14"/>
                <w:szCs w:val="14"/>
                <w:lang w:eastAsia="en-GB"/>
              </w:rPr>
              <w:t xml:space="preserve">Analyse strategic requirements </w:t>
            </w: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r>
      <w:tr w:rsidR="00BD46A7" w:rsidRPr="00553099" w:rsidTr="00BD46A7">
        <w:trPr>
          <w:trHeight w:val="263"/>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119" w:type="dxa"/>
            <w:tcBorders>
              <w:top w:val="nil"/>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Forecast and analyse future user requirements and demands</w:t>
            </w: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48"/>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1B45BA" w:rsidRDefault="001826D9" w:rsidP="00245C13">
            <w:pPr>
              <w:rPr>
                <w:rFonts w:ascii="Arial" w:hAnsi="Arial" w:cs="Arial"/>
                <w:color w:val="000000"/>
                <w:sz w:val="14"/>
                <w:szCs w:val="14"/>
                <w:lang w:eastAsia="en-GB"/>
              </w:rPr>
            </w:pPr>
          </w:p>
        </w:tc>
        <w:tc>
          <w:tcPr>
            <w:tcW w:w="3119" w:type="dxa"/>
            <w:tcBorders>
              <w:top w:val="nil"/>
              <w:left w:val="single" w:sz="4" w:space="0" w:color="auto"/>
              <w:bottom w:val="single" w:sz="4" w:space="0" w:color="auto"/>
              <w:right w:val="single" w:sz="12" w:space="0" w:color="auto"/>
            </w:tcBorders>
            <w:hideMark/>
          </w:tcPr>
          <w:p w:rsidR="001826D9" w:rsidRPr="001B45BA" w:rsidRDefault="001826D9" w:rsidP="00245C13">
            <w:pPr>
              <w:rPr>
                <w:rFonts w:ascii="Arial" w:hAnsi="Arial" w:cs="Arial"/>
                <w:bCs/>
                <w:color w:val="000000"/>
                <w:sz w:val="14"/>
                <w:szCs w:val="14"/>
                <w:lang w:eastAsia="en-GB"/>
              </w:rPr>
            </w:pPr>
            <w:r w:rsidRPr="001B45BA">
              <w:rPr>
                <w:rFonts w:ascii="Arial" w:hAnsi="Arial" w:cs="Arial"/>
                <w:bCs/>
                <w:color w:val="000000"/>
                <w:sz w:val="14"/>
                <w:szCs w:val="14"/>
                <w:lang w:eastAsia="en-GB"/>
              </w:rPr>
              <w:t>Develop the AM strategy</w:t>
            </w: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r>
      <w:tr w:rsidR="00BD46A7" w:rsidRPr="00553099" w:rsidTr="00BD46A7">
        <w:trPr>
          <w:trHeight w:val="95"/>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119" w:type="dxa"/>
            <w:tcBorders>
              <w:top w:val="nil"/>
              <w:left w:val="single" w:sz="4" w:space="0" w:color="auto"/>
              <w:bottom w:val="single" w:sz="12"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Plan the implementation of the AM strategy</w:t>
            </w: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18"/>
        </w:trPr>
        <w:tc>
          <w:tcPr>
            <w:tcW w:w="1144" w:type="dxa"/>
            <w:vMerge w:val="restart"/>
            <w:tcBorders>
              <w:top w:val="single" w:sz="4" w:space="0" w:color="auto"/>
              <w:left w:val="single" w:sz="12" w:space="0" w:color="auto"/>
              <w:bottom w:val="single" w:sz="12" w:space="0" w:color="auto"/>
              <w:right w:val="single" w:sz="4" w:space="0" w:color="auto"/>
            </w:tcBorders>
            <w:hideMark/>
          </w:tcPr>
          <w:p w:rsidR="001826D9" w:rsidRPr="00553099" w:rsidRDefault="001826D9" w:rsidP="00245C13">
            <w:pPr>
              <w:rPr>
                <w:rFonts w:ascii="Arial" w:hAnsi="Arial" w:cs="Arial"/>
                <w:color w:val="000000"/>
                <w:sz w:val="14"/>
                <w:szCs w:val="14"/>
                <w:lang w:eastAsia="en-GB"/>
              </w:rPr>
            </w:pPr>
            <w:r w:rsidRPr="00553099">
              <w:rPr>
                <w:rFonts w:ascii="Arial" w:hAnsi="Arial" w:cs="Arial"/>
                <w:color w:val="000000"/>
                <w:sz w:val="14"/>
                <w:szCs w:val="14"/>
                <w:lang w:eastAsia="en-GB"/>
              </w:rPr>
              <w:t>R3 Asset management planning</w:t>
            </w:r>
          </w:p>
        </w:tc>
        <w:tc>
          <w:tcPr>
            <w:tcW w:w="3119" w:type="dxa"/>
            <w:tcBorders>
              <w:top w:val="single" w:sz="12" w:space="0" w:color="auto"/>
              <w:left w:val="nil"/>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Appraise investment options   </w:t>
            </w: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87"/>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119" w:type="dxa"/>
            <w:tcBorders>
              <w:top w:val="nil"/>
              <w:left w:val="nil"/>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Apply whole life costing principles</w:t>
            </w: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72285" w:rsidTr="00BD46A7">
        <w:trPr>
          <w:trHeight w:val="318"/>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119" w:type="dxa"/>
            <w:tcBorders>
              <w:top w:val="nil"/>
              <w:left w:val="nil"/>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Produce business case for creation and/or acquisition of assets</w:t>
            </w: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r>
      <w:tr w:rsidR="00BD46A7" w:rsidRPr="00553099" w:rsidTr="00BD46A7">
        <w:trPr>
          <w:trHeight w:val="118"/>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1B45BA" w:rsidRDefault="001826D9" w:rsidP="00245C13">
            <w:pPr>
              <w:rPr>
                <w:rFonts w:ascii="Arial" w:hAnsi="Arial" w:cs="Arial"/>
                <w:color w:val="000000"/>
                <w:sz w:val="14"/>
                <w:szCs w:val="14"/>
                <w:lang w:eastAsia="en-GB"/>
              </w:rPr>
            </w:pPr>
          </w:p>
        </w:tc>
        <w:tc>
          <w:tcPr>
            <w:tcW w:w="3119" w:type="dxa"/>
            <w:tcBorders>
              <w:top w:val="nil"/>
              <w:left w:val="nil"/>
              <w:bottom w:val="single" w:sz="4" w:space="0" w:color="auto"/>
              <w:right w:val="single" w:sz="12" w:space="0" w:color="auto"/>
            </w:tcBorders>
            <w:hideMark/>
          </w:tcPr>
          <w:p w:rsidR="001826D9" w:rsidRPr="001B45BA" w:rsidRDefault="001826D9" w:rsidP="00245C13">
            <w:pPr>
              <w:rPr>
                <w:rFonts w:ascii="Arial" w:hAnsi="Arial" w:cs="Arial"/>
                <w:bCs/>
                <w:color w:val="000000"/>
                <w:sz w:val="14"/>
                <w:szCs w:val="14"/>
                <w:lang w:eastAsia="en-GB"/>
              </w:rPr>
            </w:pPr>
            <w:r w:rsidRPr="001B45BA">
              <w:rPr>
                <w:rFonts w:ascii="Arial" w:hAnsi="Arial" w:cs="Arial"/>
                <w:bCs/>
                <w:color w:val="000000"/>
                <w:sz w:val="14"/>
                <w:szCs w:val="14"/>
                <w:lang w:eastAsia="en-GB"/>
              </w:rPr>
              <w:t>Plan for contingencies</w:t>
            </w: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72285" w:rsidTr="00BD46A7">
        <w:trPr>
          <w:trHeight w:val="184"/>
        </w:trPr>
        <w:tc>
          <w:tcPr>
            <w:tcW w:w="1144"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119" w:type="dxa"/>
            <w:tcBorders>
              <w:top w:val="nil"/>
              <w:left w:val="nil"/>
              <w:bottom w:val="single" w:sz="12"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Develop and communicate AM plan(s)</w:t>
            </w: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25"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r>
    </w:tbl>
    <w:p w:rsidR="001826D9" w:rsidRDefault="001826D9" w:rsidP="001826D9"/>
    <w:p w:rsidR="001826D9" w:rsidRDefault="001826D9" w:rsidP="001826D9"/>
    <w:tbl>
      <w:tblPr>
        <w:tblW w:w="15461" w:type="dxa"/>
        <w:tblInd w:w="98" w:type="dxa"/>
        <w:tblLayout w:type="fixed"/>
        <w:tblLook w:val="04A0" w:firstRow="1" w:lastRow="0" w:firstColumn="1" w:lastColumn="0" w:noHBand="0" w:noVBand="1"/>
      </w:tblPr>
      <w:tblGrid>
        <w:gridCol w:w="1135"/>
        <w:gridCol w:w="3098"/>
        <w:gridCol w:w="21"/>
        <w:gridCol w:w="262"/>
        <w:gridCol w:w="284"/>
        <w:gridCol w:w="284"/>
        <w:gridCol w:w="284"/>
        <w:gridCol w:w="291"/>
        <w:gridCol w:w="7"/>
        <w:gridCol w:w="277"/>
        <w:gridCol w:w="284"/>
        <w:gridCol w:w="284"/>
        <w:gridCol w:w="284"/>
        <w:gridCol w:w="289"/>
        <w:gridCol w:w="283"/>
        <w:gridCol w:w="284"/>
        <w:gridCol w:w="283"/>
        <w:gridCol w:w="284"/>
        <w:gridCol w:w="286"/>
        <w:gridCol w:w="284"/>
        <w:gridCol w:w="283"/>
        <w:gridCol w:w="284"/>
        <w:gridCol w:w="284"/>
        <w:gridCol w:w="284"/>
        <w:gridCol w:w="287"/>
        <w:gridCol w:w="284"/>
        <w:gridCol w:w="283"/>
        <w:gridCol w:w="284"/>
        <w:gridCol w:w="431"/>
        <w:gridCol w:w="284"/>
        <w:gridCol w:w="283"/>
        <w:gridCol w:w="284"/>
        <w:gridCol w:w="283"/>
        <w:gridCol w:w="283"/>
        <w:gridCol w:w="236"/>
        <w:gridCol w:w="332"/>
        <w:gridCol w:w="283"/>
        <w:gridCol w:w="284"/>
        <w:gridCol w:w="283"/>
        <w:gridCol w:w="284"/>
        <w:gridCol w:w="283"/>
        <w:gridCol w:w="284"/>
        <w:gridCol w:w="283"/>
      </w:tblGrid>
      <w:tr w:rsidR="001826D9" w:rsidRPr="00553099" w:rsidTr="00BD46A7">
        <w:trPr>
          <w:gridBefore w:val="1"/>
          <w:wBefore w:w="1135" w:type="dxa"/>
          <w:trHeight w:val="701"/>
        </w:trPr>
        <w:tc>
          <w:tcPr>
            <w:tcW w:w="3119" w:type="dxa"/>
            <w:gridSpan w:val="2"/>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right"/>
              <w:rPr>
                <w:rFonts w:ascii="Arial" w:hAnsi="Arial" w:cs="Arial"/>
                <w:b/>
                <w:bCs/>
                <w:color w:val="000000"/>
                <w:sz w:val="14"/>
                <w:szCs w:val="14"/>
                <w:lang w:eastAsia="en-GB"/>
              </w:rPr>
            </w:pPr>
            <w:r w:rsidRPr="00553099">
              <w:rPr>
                <w:rFonts w:ascii="Arial" w:hAnsi="Arial" w:cs="Arial"/>
                <w:b/>
                <w:bCs/>
                <w:color w:val="000000"/>
                <w:sz w:val="14"/>
                <w:szCs w:val="14"/>
                <w:lang w:eastAsia="en-GB"/>
              </w:rPr>
              <w:t>IAM 39 AM Subjects:</w:t>
            </w:r>
          </w:p>
        </w:tc>
        <w:tc>
          <w:tcPr>
            <w:tcW w:w="1412" w:type="dxa"/>
            <w:gridSpan w:val="6"/>
            <w:tcBorders>
              <w:top w:val="single" w:sz="12" w:space="0" w:color="auto"/>
              <w:left w:val="single" w:sz="12" w:space="0" w:color="auto"/>
              <w:bottom w:val="single" w:sz="12" w:space="0" w:color="auto"/>
              <w:right w:val="single" w:sz="4" w:space="0" w:color="auto"/>
            </w:tcBorders>
            <w:vAlign w:val="center"/>
          </w:tcPr>
          <w:p w:rsidR="001826D9" w:rsidRPr="00572285" w:rsidRDefault="001826D9" w:rsidP="00245C13">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STRATEGY </w:t>
            </w:r>
            <w:r>
              <w:rPr>
                <w:rFonts w:ascii="Arial" w:hAnsi="Arial" w:cs="Arial"/>
                <w:b/>
                <w:bCs/>
                <w:color w:val="000000"/>
                <w:sz w:val="14"/>
                <w:szCs w:val="14"/>
                <w:lang w:eastAsia="en-GB"/>
              </w:rPr>
              <w:t>AND</w:t>
            </w:r>
            <w:r w:rsidRPr="00553099">
              <w:rPr>
                <w:rFonts w:ascii="Arial" w:hAnsi="Arial" w:cs="Arial"/>
                <w:b/>
                <w:bCs/>
                <w:color w:val="000000"/>
                <w:sz w:val="14"/>
                <w:szCs w:val="14"/>
                <w:lang w:eastAsia="en-GB"/>
              </w:rPr>
              <w:t xml:space="preserve"> PLANNING</w:t>
            </w:r>
          </w:p>
        </w:tc>
        <w:tc>
          <w:tcPr>
            <w:tcW w:w="1418" w:type="dxa"/>
            <w:gridSpan w:val="5"/>
            <w:tcBorders>
              <w:top w:val="single" w:sz="12" w:space="0" w:color="auto"/>
              <w:left w:val="single" w:sz="12" w:space="0" w:color="auto"/>
              <w:bottom w:val="single" w:sz="12" w:space="0" w:color="auto"/>
              <w:right w:val="single" w:sz="4" w:space="0" w:color="auto"/>
            </w:tcBorders>
            <w:vAlign w:val="center"/>
          </w:tcPr>
          <w:p w:rsidR="001826D9" w:rsidRPr="00572285" w:rsidRDefault="001826D9" w:rsidP="00245C13">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ASSET MANAGEMENT DECISION-MAKING</w:t>
            </w:r>
          </w:p>
        </w:tc>
        <w:tc>
          <w:tcPr>
            <w:tcW w:w="3126" w:type="dxa"/>
            <w:gridSpan w:val="11"/>
            <w:tcBorders>
              <w:top w:val="single" w:sz="12" w:space="0" w:color="auto"/>
              <w:left w:val="single" w:sz="12" w:space="0" w:color="auto"/>
              <w:bottom w:val="single" w:sz="12" w:space="0" w:color="auto"/>
              <w:right w:val="single" w:sz="4" w:space="0" w:color="auto"/>
            </w:tcBorders>
            <w:vAlign w:val="center"/>
          </w:tcPr>
          <w:p w:rsidR="001826D9" w:rsidRPr="00572285" w:rsidRDefault="001826D9" w:rsidP="00BD46A7">
            <w:pPr>
              <w:jc w:val="center"/>
              <w:rPr>
                <w:rFonts w:ascii="Arial" w:hAnsi="Arial" w:cs="Arial"/>
                <w:color w:val="000000"/>
                <w:sz w:val="14"/>
                <w:szCs w:val="14"/>
                <w:lang w:eastAsia="en-GB"/>
              </w:rPr>
            </w:pPr>
            <w:r>
              <w:rPr>
                <w:rFonts w:ascii="Arial" w:hAnsi="Arial" w:cs="Arial"/>
                <w:b/>
                <w:bCs/>
                <w:color w:val="000000"/>
                <w:sz w:val="14"/>
                <w:szCs w:val="14"/>
                <w:lang w:eastAsia="en-GB"/>
              </w:rPr>
              <w:t>LIFECYCLE DELIVERY</w:t>
            </w:r>
          </w:p>
        </w:tc>
        <w:tc>
          <w:tcPr>
            <w:tcW w:w="1282" w:type="dxa"/>
            <w:gridSpan w:val="4"/>
            <w:tcBorders>
              <w:top w:val="single" w:sz="12" w:space="0" w:color="auto"/>
              <w:left w:val="single" w:sz="12" w:space="0" w:color="auto"/>
              <w:bottom w:val="single" w:sz="12" w:space="0" w:color="auto"/>
              <w:right w:val="single" w:sz="4" w:space="0" w:color="auto"/>
            </w:tcBorders>
            <w:vAlign w:val="center"/>
          </w:tcPr>
          <w:p w:rsidR="001826D9" w:rsidRPr="00572285" w:rsidRDefault="001826D9" w:rsidP="00BD46A7">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ASSET </w:t>
            </w:r>
            <w:r w:rsidR="00BD46A7">
              <w:rPr>
                <w:rFonts w:ascii="Arial" w:hAnsi="Arial" w:cs="Arial"/>
                <w:b/>
                <w:bCs/>
                <w:color w:val="000000"/>
                <w:sz w:val="14"/>
                <w:szCs w:val="14"/>
                <w:lang w:eastAsia="en-GB"/>
              </w:rPr>
              <w:t>INFORMATION</w:t>
            </w:r>
          </w:p>
        </w:tc>
        <w:tc>
          <w:tcPr>
            <w:tcW w:w="1417" w:type="dxa"/>
            <w:gridSpan w:val="5"/>
            <w:tcBorders>
              <w:top w:val="single" w:sz="12" w:space="0" w:color="auto"/>
              <w:left w:val="single" w:sz="12" w:space="0" w:color="auto"/>
              <w:bottom w:val="single" w:sz="12" w:space="0" w:color="auto"/>
              <w:right w:val="single" w:sz="4" w:space="0" w:color="auto"/>
            </w:tcBorders>
            <w:vAlign w:val="center"/>
          </w:tcPr>
          <w:p w:rsidR="001826D9" w:rsidRPr="00572285" w:rsidRDefault="001826D9" w:rsidP="00BD46A7">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ORGANISATION AND PEOPLE </w:t>
            </w:r>
          </w:p>
        </w:tc>
        <w:tc>
          <w:tcPr>
            <w:tcW w:w="2552" w:type="dxa"/>
            <w:gridSpan w:val="9"/>
            <w:tcBorders>
              <w:top w:val="single" w:sz="12" w:space="0" w:color="auto"/>
              <w:left w:val="single" w:sz="12" w:space="0" w:color="auto"/>
              <w:bottom w:val="single" w:sz="12" w:space="0" w:color="auto"/>
              <w:right w:val="single" w:sz="12" w:space="0" w:color="auto"/>
            </w:tcBorders>
            <w:vAlign w:val="center"/>
          </w:tcPr>
          <w:p w:rsidR="001826D9" w:rsidRPr="00572285" w:rsidRDefault="001826D9" w:rsidP="00245C13">
            <w:pPr>
              <w:jc w:val="center"/>
              <w:rPr>
                <w:rFonts w:ascii="Arial" w:hAnsi="Arial" w:cs="Arial"/>
                <w:color w:val="000000"/>
                <w:sz w:val="14"/>
                <w:szCs w:val="14"/>
                <w:lang w:eastAsia="en-GB"/>
              </w:rPr>
            </w:pPr>
            <w:r w:rsidRPr="00553099">
              <w:rPr>
                <w:rFonts w:ascii="Arial" w:hAnsi="Arial" w:cs="Arial"/>
                <w:b/>
                <w:bCs/>
                <w:color w:val="000000"/>
                <w:sz w:val="14"/>
                <w:szCs w:val="14"/>
                <w:lang w:eastAsia="en-GB"/>
              </w:rPr>
              <w:t xml:space="preserve">RISK </w:t>
            </w:r>
            <w:r>
              <w:rPr>
                <w:rFonts w:ascii="Arial" w:hAnsi="Arial" w:cs="Arial"/>
                <w:b/>
                <w:bCs/>
                <w:color w:val="000000"/>
                <w:sz w:val="14"/>
                <w:szCs w:val="14"/>
                <w:lang w:eastAsia="en-GB"/>
              </w:rPr>
              <w:t>AND</w:t>
            </w:r>
            <w:r w:rsidRPr="00553099">
              <w:rPr>
                <w:rFonts w:ascii="Arial" w:hAnsi="Arial" w:cs="Arial"/>
                <w:b/>
                <w:bCs/>
                <w:color w:val="000000"/>
                <w:sz w:val="14"/>
                <w:szCs w:val="14"/>
                <w:lang w:eastAsia="en-GB"/>
              </w:rPr>
              <w:t xml:space="preserve"> REVIEW</w:t>
            </w:r>
          </w:p>
        </w:tc>
      </w:tr>
      <w:tr w:rsidR="00BD46A7" w:rsidRPr="00553099" w:rsidTr="00BD46A7">
        <w:trPr>
          <w:trHeight w:val="3200"/>
        </w:trPr>
        <w:tc>
          <w:tcPr>
            <w:tcW w:w="1135" w:type="dxa"/>
            <w:tcBorders>
              <w:top w:val="single" w:sz="4" w:space="0" w:color="auto"/>
              <w:left w:val="single" w:sz="4" w:space="0" w:color="auto"/>
              <w:bottom w:val="single" w:sz="12" w:space="0" w:color="auto"/>
              <w:right w:val="single" w:sz="4" w:space="0" w:color="auto"/>
            </w:tcBorders>
            <w:textDirection w:val="btLr"/>
            <w:vAlign w:val="center"/>
          </w:tcPr>
          <w:p w:rsidR="001826D9" w:rsidRPr="00572285"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 xml:space="preserve">COMPTENCE FRAMEWORK </w:t>
            </w:r>
            <w:r w:rsidRPr="00553099">
              <w:rPr>
                <w:rFonts w:ascii="Arial" w:hAnsi="Arial" w:cs="Arial"/>
                <w:bCs/>
                <w:color w:val="000000"/>
                <w:sz w:val="14"/>
                <w:szCs w:val="14"/>
                <w:lang w:eastAsia="en-GB"/>
              </w:rPr>
              <w:t>ROLE</w:t>
            </w:r>
            <w:r>
              <w:rPr>
                <w:rFonts w:ascii="Arial" w:hAnsi="Arial" w:cs="Arial"/>
                <w:bCs/>
                <w:color w:val="000000"/>
                <w:sz w:val="14"/>
                <w:szCs w:val="14"/>
                <w:lang w:eastAsia="en-GB"/>
              </w:rPr>
              <w:t>S</w:t>
            </w:r>
          </w:p>
        </w:tc>
        <w:tc>
          <w:tcPr>
            <w:tcW w:w="3098" w:type="dxa"/>
            <w:tcBorders>
              <w:top w:val="single" w:sz="4" w:space="0" w:color="auto"/>
              <w:left w:val="single" w:sz="4" w:space="0" w:color="auto"/>
              <w:bottom w:val="single" w:sz="12" w:space="0" w:color="auto"/>
              <w:right w:val="single" w:sz="12" w:space="0" w:color="auto"/>
              <w:tl2br w:val="single" w:sz="4" w:space="0" w:color="auto"/>
            </w:tcBorders>
          </w:tcPr>
          <w:p w:rsidR="00BD46A7" w:rsidRDefault="001826D9" w:rsidP="00BD46A7">
            <w:pPr>
              <w:jc w:val="right"/>
              <w:rPr>
                <w:rFonts w:ascii="Arial" w:hAnsi="Arial" w:cs="Arial"/>
                <w:bCs/>
                <w:color w:val="000000"/>
                <w:sz w:val="14"/>
                <w:szCs w:val="14"/>
                <w:lang w:eastAsia="en-GB"/>
              </w:rPr>
            </w:pPr>
            <w:r w:rsidRPr="00553099">
              <w:rPr>
                <w:rFonts w:ascii="Arial" w:hAnsi="Arial" w:cs="Arial"/>
                <w:bCs/>
                <w:color w:val="000000"/>
                <w:sz w:val="14"/>
                <w:szCs w:val="14"/>
                <w:lang w:eastAsia="en-GB"/>
              </w:rPr>
              <w:t> </w:t>
            </w: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r>
              <w:rPr>
                <w:rFonts w:ascii="Arial" w:hAnsi="Arial" w:cs="Arial"/>
                <w:bCs/>
                <w:color w:val="000000"/>
                <w:sz w:val="14"/>
                <w:szCs w:val="14"/>
                <w:lang w:eastAsia="en-GB"/>
              </w:rPr>
              <w:t>GFMAM Landscape: 39 Subjects</w:t>
            </w: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jc w:val="right"/>
              <w:rPr>
                <w:rFonts w:ascii="Arial" w:hAnsi="Arial" w:cs="Arial"/>
                <w:bCs/>
                <w:color w:val="000000"/>
                <w:sz w:val="14"/>
                <w:szCs w:val="14"/>
                <w:lang w:eastAsia="en-GB"/>
              </w:rPr>
            </w:pPr>
          </w:p>
          <w:p w:rsidR="00BD46A7" w:rsidRDefault="00BD46A7" w:rsidP="00BD46A7">
            <w:pPr>
              <w:rPr>
                <w:rFonts w:ascii="Arial" w:hAnsi="Arial" w:cs="Arial"/>
                <w:bCs/>
                <w:color w:val="000000"/>
                <w:sz w:val="14"/>
                <w:szCs w:val="14"/>
                <w:lang w:eastAsia="en-GB"/>
              </w:rPr>
            </w:pPr>
          </w:p>
          <w:p w:rsidR="001826D9" w:rsidRPr="00572285" w:rsidRDefault="00BD46A7" w:rsidP="00BD46A7">
            <w:pPr>
              <w:rPr>
                <w:rFonts w:ascii="Arial" w:hAnsi="Arial" w:cs="Arial"/>
                <w:bCs/>
                <w:color w:val="000000"/>
                <w:sz w:val="14"/>
                <w:szCs w:val="14"/>
                <w:lang w:eastAsia="en-GB"/>
              </w:rPr>
            </w:pPr>
            <w:r>
              <w:rPr>
                <w:rFonts w:ascii="Arial" w:hAnsi="Arial" w:cs="Arial"/>
                <w:bCs/>
                <w:color w:val="000000"/>
                <w:sz w:val="14"/>
                <w:szCs w:val="14"/>
                <w:lang w:eastAsia="en-GB"/>
              </w:rPr>
              <w:t>Competence Framework Units</w:t>
            </w:r>
          </w:p>
        </w:tc>
        <w:tc>
          <w:tcPr>
            <w:tcW w:w="283" w:type="dxa"/>
            <w:gridSpan w:val="2"/>
            <w:tcBorders>
              <w:top w:val="single" w:sz="12" w:space="0" w:color="auto"/>
              <w:left w:val="single" w:sz="12"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Management Policy</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Management Strategy</w:t>
            </w:r>
            <w:r>
              <w:rPr>
                <w:rFonts w:ascii="Arial" w:hAnsi="Arial" w:cs="Arial"/>
                <w:bCs/>
                <w:color w:val="000000"/>
                <w:sz w:val="14"/>
                <w:szCs w:val="14"/>
                <w:lang w:eastAsia="en-GB"/>
              </w:rPr>
              <w:t xml:space="preserve"> and Objectives</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Demand Analysis</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Strategic Planning</w:t>
            </w:r>
          </w:p>
        </w:tc>
        <w:tc>
          <w:tcPr>
            <w:tcW w:w="291" w:type="dxa"/>
            <w:tcBorders>
              <w:top w:val="single" w:sz="12" w:space="0" w:color="auto"/>
              <w:left w:val="single" w:sz="4" w:space="0" w:color="auto"/>
              <w:bottom w:val="single" w:sz="12" w:space="0" w:color="auto"/>
              <w:right w:val="single" w:sz="12"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Management Plan</w:t>
            </w:r>
          </w:p>
        </w:tc>
        <w:tc>
          <w:tcPr>
            <w:tcW w:w="284" w:type="dxa"/>
            <w:gridSpan w:val="2"/>
            <w:tcBorders>
              <w:top w:val="single" w:sz="12" w:space="0" w:color="auto"/>
              <w:left w:val="single" w:sz="12"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Capital Investment Decision-Making</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Operations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Maintenance Decision-Making</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Lifecycle Value Optimisation</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Resourcing Strategy</w:t>
            </w:r>
          </w:p>
        </w:tc>
        <w:tc>
          <w:tcPr>
            <w:tcW w:w="289" w:type="dxa"/>
            <w:tcBorders>
              <w:top w:val="single" w:sz="12" w:space="0" w:color="auto"/>
              <w:left w:val="single" w:sz="4" w:space="0" w:color="auto"/>
              <w:bottom w:val="single" w:sz="12" w:space="0" w:color="auto"/>
              <w:right w:val="single" w:sz="12" w:space="0" w:color="auto"/>
            </w:tcBorders>
            <w:noWrap/>
            <w:textDirection w:val="btLr"/>
          </w:tcPr>
          <w:p w:rsidR="001826D9" w:rsidRPr="00572285"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Shutdowns &amp; Outage Strategy</w:t>
            </w:r>
          </w:p>
        </w:tc>
        <w:tc>
          <w:tcPr>
            <w:tcW w:w="283" w:type="dxa"/>
            <w:tcBorders>
              <w:top w:val="single" w:sz="12" w:space="0" w:color="auto"/>
              <w:left w:val="single" w:sz="12"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Technical Standards and Legislation</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Creation and Acquisition</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Systems Engineering</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Configuration Management</w:t>
            </w:r>
          </w:p>
        </w:tc>
        <w:tc>
          <w:tcPr>
            <w:tcW w:w="286"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Maintenance Delivery</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Reliability Engineering</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Operations</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Resource Management</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Shutdown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Outage Management</w:t>
            </w:r>
          </w:p>
        </w:tc>
        <w:tc>
          <w:tcPr>
            <w:tcW w:w="284" w:type="dxa"/>
            <w:tcBorders>
              <w:top w:val="single" w:sz="12" w:space="0" w:color="auto"/>
              <w:left w:val="single" w:sz="4" w:space="0" w:color="auto"/>
              <w:bottom w:val="single" w:sz="12" w:space="0" w:color="auto"/>
              <w:right w:val="single" w:sz="4" w:space="0" w:color="auto"/>
            </w:tcBorders>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 xml:space="preserve">Fault and </w:t>
            </w:r>
            <w:r w:rsidRPr="00553099">
              <w:rPr>
                <w:rFonts w:ascii="Arial" w:hAnsi="Arial" w:cs="Arial"/>
                <w:bCs/>
                <w:color w:val="000000"/>
                <w:sz w:val="14"/>
                <w:szCs w:val="14"/>
                <w:lang w:eastAsia="en-GB"/>
              </w:rPr>
              <w:t>Incident Response</w:t>
            </w:r>
          </w:p>
        </w:tc>
        <w:tc>
          <w:tcPr>
            <w:tcW w:w="287" w:type="dxa"/>
            <w:tcBorders>
              <w:top w:val="single" w:sz="12" w:space="0" w:color="auto"/>
              <w:left w:val="single" w:sz="4" w:space="0" w:color="auto"/>
              <w:bottom w:val="single" w:sz="12" w:space="0" w:color="auto"/>
              <w:right w:val="single" w:sz="12" w:space="0" w:color="auto"/>
            </w:tcBorders>
            <w:noWrap/>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Asset Decommissioning and Disposal</w:t>
            </w:r>
          </w:p>
        </w:tc>
        <w:tc>
          <w:tcPr>
            <w:tcW w:w="284" w:type="dxa"/>
            <w:tcBorders>
              <w:top w:val="single" w:sz="12" w:space="0" w:color="auto"/>
              <w:left w:val="single" w:sz="12"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Information Strategy</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Knowledge Standards</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Information Systems</w:t>
            </w:r>
          </w:p>
        </w:tc>
        <w:tc>
          <w:tcPr>
            <w:tcW w:w="431" w:type="dxa"/>
            <w:tcBorders>
              <w:top w:val="single" w:sz="12" w:space="0" w:color="auto"/>
              <w:left w:val="single" w:sz="4" w:space="0" w:color="auto"/>
              <w:bottom w:val="single" w:sz="12" w:space="0" w:color="auto"/>
              <w:right w:val="single" w:sz="12"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Data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w:t>
            </w:r>
            <w:r>
              <w:rPr>
                <w:rFonts w:ascii="Arial" w:hAnsi="Arial" w:cs="Arial"/>
                <w:bCs/>
                <w:color w:val="000000"/>
                <w:sz w:val="14"/>
                <w:szCs w:val="14"/>
                <w:lang w:eastAsia="en-GB"/>
              </w:rPr>
              <w:t>Information Management</w:t>
            </w:r>
          </w:p>
        </w:tc>
        <w:tc>
          <w:tcPr>
            <w:tcW w:w="284" w:type="dxa"/>
            <w:tcBorders>
              <w:top w:val="single" w:sz="12" w:space="0" w:color="auto"/>
              <w:left w:val="single" w:sz="12"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Procurement and Supply Chain</w:t>
            </w:r>
            <w:r w:rsidRPr="00553099">
              <w:rPr>
                <w:rFonts w:ascii="Arial" w:hAnsi="Arial" w:cs="Arial"/>
                <w:bCs/>
                <w:color w:val="000000"/>
                <w:sz w:val="14"/>
                <w:szCs w:val="14"/>
                <w:lang w:eastAsia="en-GB"/>
              </w:rPr>
              <w:t xml:space="preserve"> </w:t>
            </w:r>
            <w:r>
              <w:rPr>
                <w:rFonts w:ascii="Arial" w:hAnsi="Arial" w:cs="Arial"/>
                <w:bCs/>
                <w:color w:val="000000"/>
                <w:sz w:val="14"/>
                <w:szCs w:val="14"/>
                <w:lang w:eastAsia="en-GB"/>
              </w:rPr>
              <w:t xml:space="preserve"> Management</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Asset Management Leadership</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Organisational Structure </w:t>
            </w:r>
          </w:p>
        </w:tc>
        <w:tc>
          <w:tcPr>
            <w:tcW w:w="283" w:type="dxa"/>
            <w:tcBorders>
              <w:top w:val="single" w:sz="12" w:space="0" w:color="auto"/>
              <w:left w:val="single" w:sz="4" w:space="0" w:color="auto"/>
              <w:bottom w:val="single" w:sz="12" w:space="0" w:color="auto"/>
              <w:right w:val="single" w:sz="4" w:space="0" w:color="auto"/>
            </w:tcBorders>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Organisational Culture</w:t>
            </w:r>
          </w:p>
        </w:tc>
        <w:tc>
          <w:tcPr>
            <w:tcW w:w="283" w:type="dxa"/>
            <w:tcBorders>
              <w:top w:val="single" w:sz="12" w:space="0" w:color="auto"/>
              <w:left w:val="single" w:sz="4" w:space="0" w:color="auto"/>
              <w:bottom w:val="single" w:sz="12" w:space="0" w:color="auto"/>
              <w:right w:val="single" w:sz="12"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Competence </w:t>
            </w:r>
            <w:r>
              <w:rPr>
                <w:rFonts w:ascii="Arial" w:hAnsi="Arial" w:cs="Arial"/>
                <w:bCs/>
                <w:color w:val="000000"/>
                <w:sz w:val="14"/>
                <w:szCs w:val="14"/>
                <w:lang w:eastAsia="en-GB"/>
              </w:rPr>
              <w:t>Management</w:t>
            </w:r>
          </w:p>
        </w:tc>
        <w:tc>
          <w:tcPr>
            <w:tcW w:w="236" w:type="dxa"/>
            <w:tcBorders>
              <w:top w:val="single" w:sz="12" w:space="0" w:color="auto"/>
              <w:left w:val="single" w:sz="12"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Risk Assessment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Management</w:t>
            </w:r>
          </w:p>
        </w:tc>
        <w:tc>
          <w:tcPr>
            <w:tcW w:w="332"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Contingency Planning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Resilience Analysis</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Sustainable Development</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Management of</w:t>
            </w:r>
            <w:r w:rsidRPr="00553099">
              <w:rPr>
                <w:rFonts w:ascii="Arial" w:hAnsi="Arial" w:cs="Arial"/>
                <w:bCs/>
                <w:color w:val="000000"/>
                <w:sz w:val="14"/>
                <w:szCs w:val="14"/>
                <w:lang w:eastAsia="en-GB"/>
              </w:rPr>
              <w:t xml:space="preserve"> Change </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Assets Performance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Health Monitoring</w:t>
            </w:r>
          </w:p>
        </w:tc>
        <w:tc>
          <w:tcPr>
            <w:tcW w:w="284" w:type="dxa"/>
            <w:tcBorders>
              <w:top w:val="single" w:sz="12" w:space="0" w:color="auto"/>
              <w:left w:val="single" w:sz="4" w:space="0" w:color="auto"/>
              <w:bottom w:val="single" w:sz="12" w:space="0" w:color="auto"/>
              <w:right w:val="single" w:sz="4" w:space="0" w:color="auto"/>
            </w:tcBorders>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Asset Management System Monitoring</w:t>
            </w:r>
          </w:p>
        </w:tc>
        <w:tc>
          <w:tcPr>
            <w:tcW w:w="283"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Management Review, Audit </w:t>
            </w:r>
            <w:r>
              <w:rPr>
                <w:rFonts w:ascii="Arial" w:hAnsi="Arial" w:cs="Arial"/>
                <w:bCs/>
                <w:color w:val="000000"/>
                <w:sz w:val="14"/>
                <w:szCs w:val="14"/>
                <w:lang w:eastAsia="en-GB"/>
              </w:rPr>
              <w:t>and</w:t>
            </w:r>
            <w:r w:rsidRPr="00553099">
              <w:rPr>
                <w:rFonts w:ascii="Arial" w:hAnsi="Arial" w:cs="Arial"/>
                <w:bCs/>
                <w:color w:val="000000"/>
                <w:sz w:val="14"/>
                <w:szCs w:val="14"/>
                <w:lang w:eastAsia="en-GB"/>
              </w:rPr>
              <w:t xml:space="preserve"> Assurance</w:t>
            </w:r>
          </w:p>
        </w:tc>
        <w:tc>
          <w:tcPr>
            <w:tcW w:w="284" w:type="dxa"/>
            <w:tcBorders>
              <w:top w:val="single" w:sz="12" w:space="0" w:color="auto"/>
              <w:left w:val="single" w:sz="4" w:space="0" w:color="auto"/>
              <w:bottom w:val="single" w:sz="12" w:space="0" w:color="auto"/>
              <w:right w:val="single" w:sz="4" w:space="0" w:color="auto"/>
            </w:tcBorders>
            <w:noWrap/>
            <w:textDirection w:val="btLr"/>
          </w:tcPr>
          <w:p w:rsidR="001826D9" w:rsidRPr="00553099" w:rsidRDefault="001826D9" w:rsidP="00245C13">
            <w:pPr>
              <w:rPr>
                <w:rFonts w:ascii="Arial" w:hAnsi="Arial" w:cs="Arial"/>
                <w:color w:val="000000"/>
                <w:sz w:val="14"/>
                <w:szCs w:val="14"/>
                <w:lang w:eastAsia="en-GB"/>
              </w:rPr>
            </w:pPr>
            <w:r>
              <w:rPr>
                <w:rFonts w:ascii="Arial" w:hAnsi="Arial" w:cs="Arial"/>
                <w:bCs/>
                <w:color w:val="000000"/>
                <w:sz w:val="14"/>
                <w:szCs w:val="14"/>
                <w:lang w:eastAsia="en-GB"/>
              </w:rPr>
              <w:t>Asset Costing and Valuation</w:t>
            </w:r>
          </w:p>
        </w:tc>
        <w:tc>
          <w:tcPr>
            <w:tcW w:w="283" w:type="dxa"/>
            <w:tcBorders>
              <w:top w:val="single" w:sz="12" w:space="0" w:color="auto"/>
              <w:left w:val="single" w:sz="4" w:space="0" w:color="auto"/>
              <w:bottom w:val="single" w:sz="12" w:space="0" w:color="auto"/>
              <w:right w:val="single" w:sz="12" w:space="0" w:color="auto"/>
            </w:tcBorders>
            <w:noWrap/>
            <w:textDirection w:val="btLr"/>
          </w:tcPr>
          <w:p w:rsidR="001826D9" w:rsidRPr="00553099" w:rsidRDefault="001826D9" w:rsidP="00245C13">
            <w:pPr>
              <w:rPr>
                <w:rFonts w:ascii="Arial" w:hAnsi="Arial" w:cs="Arial"/>
                <w:color w:val="000000"/>
                <w:sz w:val="14"/>
                <w:szCs w:val="14"/>
                <w:lang w:eastAsia="en-GB"/>
              </w:rPr>
            </w:pPr>
            <w:r w:rsidRPr="00553099">
              <w:rPr>
                <w:rFonts w:ascii="Arial" w:hAnsi="Arial" w:cs="Arial"/>
                <w:bCs/>
                <w:color w:val="000000"/>
                <w:sz w:val="14"/>
                <w:szCs w:val="14"/>
                <w:lang w:eastAsia="en-GB"/>
              </w:rPr>
              <w:t xml:space="preserve">Stakeholder </w:t>
            </w:r>
            <w:r>
              <w:rPr>
                <w:rFonts w:ascii="Arial" w:hAnsi="Arial" w:cs="Arial"/>
                <w:bCs/>
                <w:color w:val="000000"/>
                <w:sz w:val="14"/>
                <w:szCs w:val="14"/>
                <w:lang w:eastAsia="en-GB"/>
              </w:rPr>
              <w:t>Engagement</w:t>
            </w:r>
          </w:p>
        </w:tc>
      </w:tr>
      <w:tr w:rsidR="00BD46A7" w:rsidRPr="00553099" w:rsidTr="00BD46A7">
        <w:trPr>
          <w:trHeight w:val="79"/>
        </w:trPr>
        <w:tc>
          <w:tcPr>
            <w:tcW w:w="1135" w:type="dxa"/>
            <w:vMerge w:val="restart"/>
            <w:tcBorders>
              <w:top w:val="single" w:sz="12" w:space="0" w:color="auto"/>
              <w:left w:val="single" w:sz="12" w:space="0" w:color="auto"/>
              <w:bottom w:val="single" w:sz="12" w:space="0" w:color="auto"/>
              <w:right w:val="single" w:sz="4" w:space="0" w:color="auto"/>
            </w:tcBorders>
            <w:hideMark/>
          </w:tcPr>
          <w:p w:rsidR="001826D9" w:rsidRPr="00572285" w:rsidRDefault="001826D9" w:rsidP="00245C13">
            <w:pPr>
              <w:rPr>
                <w:rFonts w:ascii="Arial" w:hAnsi="Arial" w:cs="Arial"/>
                <w:color w:val="000000"/>
                <w:sz w:val="14"/>
                <w:szCs w:val="14"/>
                <w:lang w:eastAsia="en-GB"/>
              </w:rPr>
            </w:pPr>
            <w:r w:rsidRPr="00572285">
              <w:rPr>
                <w:rFonts w:ascii="Arial" w:hAnsi="Arial" w:cs="Arial"/>
                <w:color w:val="000000"/>
                <w:sz w:val="14"/>
                <w:szCs w:val="14"/>
                <w:lang w:eastAsia="en-GB"/>
              </w:rPr>
              <w:t>R4 Implement asset management plans</w:t>
            </w:r>
          </w:p>
        </w:tc>
        <w:tc>
          <w:tcPr>
            <w:tcW w:w="3098" w:type="dxa"/>
            <w:tcBorders>
              <w:top w:val="single" w:sz="12" w:space="0" w:color="auto"/>
              <w:left w:val="single" w:sz="4" w:space="0" w:color="auto"/>
              <w:bottom w:val="single" w:sz="4" w:space="0" w:color="auto"/>
              <w:right w:val="single" w:sz="12" w:space="0" w:color="auto"/>
            </w:tcBorders>
            <w:hideMark/>
          </w:tcPr>
          <w:p w:rsidR="001826D9" w:rsidRPr="00572285" w:rsidRDefault="001826D9" w:rsidP="00245C13">
            <w:pPr>
              <w:rPr>
                <w:rFonts w:ascii="Arial" w:hAnsi="Arial" w:cs="Arial"/>
                <w:bCs/>
                <w:color w:val="000000"/>
                <w:sz w:val="14"/>
                <w:szCs w:val="14"/>
                <w:lang w:eastAsia="en-GB"/>
              </w:rPr>
            </w:pPr>
            <w:r w:rsidRPr="00572285">
              <w:rPr>
                <w:rFonts w:ascii="Arial" w:hAnsi="Arial" w:cs="Arial"/>
                <w:bCs/>
                <w:color w:val="000000"/>
                <w:sz w:val="14"/>
                <w:szCs w:val="14"/>
                <w:lang w:eastAsia="en-GB"/>
              </w:rPr>
              <w:t>Create and acquire assets</w:t>
            </w:r>
          </w:p>
        </w:tc>
        <w:tc>
          <w:tcPr>
            <w:tcW w:w="283"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91" w:type="dxa"/>
            <w:tcBorders>
              <w:top w:val="single" w:sz="12"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9" w:type="dxa"/>
            <w:tcBorders>
              <w:top w:val="single" w:sz="12"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6"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12"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82"/>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Control operations</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28"/>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Maintain assets</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72285" w:rsidTr="00BD46A7">
        <w:trPr>
          <w:trHeight w:val="87"/>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Optimise and rationalise assets</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r>
      <w:tr w:rsidR="00BD46A7" w:rsidRPr="00553099" w:rsidTr="00BD46A7">
        <w:trPr>
          <w:trHeight w:val="62"/>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1B45BA"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12" w:space="0" w:color="auto"/>
              <w:right w:val="single" w:sz="12" w:space="0" w:color="auto"/>
            </w:tcBorders>
            <w:hideMark/>
          </w:tcPr>
          <w:p w:rsidR="001826D9" w:rsidRPr="001B45BA" w:rsidRDefault="001826D9" w:rsidP="00245C13">
            <w:pPr>
              <w:rPr>
                <w:rFonts w:ascii="Arial" w:hAnsi="Arial" w:cs="Arial"/>
                <w:bCs/>
                <w:color w:val="000000"/>
                <w:sz w:val="14"/>
                <w:szCs w:val="14"/>
                <w:lang w:eastAsia="en-GB"/>
              </w:rPr>
            </w:pPr>
            <w:r w:rsidRPr="001B45BA">
              <w:rPr>
                <w:rFonts w:ascii="Arial" w:hAnsi="Arial" w:cs="Arial"/>
                <w:bCs/>
                <w:color w:val="000000"/>
                <w:sz w:val="14"/>
                <w:szCs w:val="14"/>
                <w:lang w:eastAsia="en-GB"/>
              </w:rPr>
              <w:t>Renew or dispose of assets</w:t>
            </w:r>
          </w:p>
        </w:tc>
        <w:tc>
          <w:tcPr>
            <w:tcW w:w="283"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12" w:space="0" w:color="auto"/>
              <w:right w:val="single" w:sz="12"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12" w:space="0" w:color="auto"/>
              <w:right w:val="single" w:sz="12"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CA7E95"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12" w:space="0" w:color="auto"/>
              <w:right w:val="single" w:sz="12" w:space="0" w:color="auto"/>
            </w:tcBorders>
            <w:noWrap/>
            <w:vAlign w:val="center"/>
          </w:tcPr>
          <w:p w:rsidR="001826D9" w:rsidRPr="00572285"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30"/>
        </w:trPr>
        <w:tc>
          <w:tcPr>
            <w:tcW w:w="1135" w:type="dxa"/>
            <w:vMerge w:val="restart"/>
            <w:tcBorders>
              <w:top w:val="single" w:sz="12" w:space="0" w:color="auto"/>
              <w:left w:val="single" w:sz="12" w:space="0" w:color="auto"/>
              <w:bottom w:val="single" w:sz="12" w:space="0" w:color="auto"/>
              <w:right w:val="single" w:sz="4" w:space="0" w:color="auto"/>
            </w:tcBorders>
            <w:hideMark/>
          </w:tcPr>
          <w:p w:rsidR="001826D9" w:rsidRPr="00553099" w:rsidRDefault="001826D9" w:rsidP="00245C13">
            <w:pPr>
              <w:rPr>
                <w:rFonts w:ascii="Arial" w:hAnsi="Arial" w:cs="Arial"/>
                <w:color w:val="000000"/>
                <w:sz w:val="14"/>
                <w:szCs w:val="14"/>
                <w:lang w:eastAsia="en-GB"/>
              </w:rPr>
            </w:pPr>
            <w:r w:rsidRPr="00553099">
              <w:rPr>
                <w:rFonts w:ascii="Arial" w:hAnsi="Arial" w:cs="Arial"/>
                <w:color w:val="000000"/>
                <w:sz w:val="14"/>
                <w:szCs w:val="14"/>
                <w:lang w:eastAsia="en-GB"/>
              </w:rPr>
              <w:t>R5 Asset management capability development</w:t>
            </w:r>
          </w:p>
        </w:tc>
        <w:tc>
          <w:tcPr>
            <w:tcW w:w="3098" w:type="dxa"/>
            <w:tcBorders>
              <w:top w:val="single" w:sz="12"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Develop and deploy AM people and teams</w:t>
            </w:r>
          </w:p>
        </w:tc>
        <w:tc>
          <w:tcPr>
            <w:tcW w:w="283"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12"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36"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72285" w:rsidTr="00BD46A7">
        <w:trPr>
          <w:trHeight w:val="112"/>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Develop and deploy suppliers</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r>
      <w:tr w:rsidR="00BD46A7" w:rsidRPr="00553099" w:rsidTr="00BD46A7">
        <w:trPr>
          <w:trHeight w:val="164"/>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1B45BA"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1B45BA" w:rsidRDefault="001826D9" w:rsidP="00245C13">
            <w:pPr>
              <w:rPr>
                <w:rFonts w:ascii="Arial" w:hAnsi="Arial" w:cs="Arial"/>
                <w:bCs/>
                <w:color w:val="000000"/>
                <w:sz w:val="14"/>
                <w:szCs w:val="14"/>
                <w:lang w:eastAsia="en-GB"/>
              </w:rPr>
            </w:pPr>
            <w:r w:rsidRPr="001B45BA">
              <w:rPr>
                <w:rFonts w:ascii="Arial" w:hAnsi="Arial" w:cs="Arial"/>
                <w:bCs/>
                <w:color w:val="000000"/>
                <w:sz w:val="14"/>
                <w:szCs w:val="14"/>
                <w:lang w:eastAsia="en-GB"/>
              </w:rPr>
              <w:t>Design and manage organisational change</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CA7E95"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61"/>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12"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Shape the AM culture</w:t>
            </w:r>
          </w:p>
        </w:tc>
        <w:tc>
          <w:tcPr>
            <w:tcW w:w="283"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12"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36"/>
        </w:trPr>
        <w:tc>
          <w:tcPr>
            <w:tcW w:w="1135" w:type="dxa"/>
            <w:vMerge w:val="restart"/>
            <w:tcBorders>
              <w:top w:val="single" w:sz="12" w:space="0" w:color="auto"/>
              <w:left w:val="single" w:sz="12" w:space="0" w:color="auto"/>
              <w:bottom w:val="single" w:sz="12" w:space="0" w:color="auto"/>
              <w:right w:val="single" w:sz="4" w:space="0" w:color="auto"/>
            </w:tcBorders>
            <w:hideMark/>
          </w:tcPr>
          <w:p w:rsidR="001826D9" w:rsidRPr="00553099" w:rsidRDefault="001826D9" w:rsidP="00245C13">
            <w:pPr>
              <w:rPr>
                <w:rFonts w:ascii="Arial" w:hAnsi="Arial" w:cs="Arial"/>
                <w:color w:val="000000"/>
                <w:sz w:val="14"/>
                <w:szCs w:val="14"/>
                <w:lang w:eastAsia="en-GB"/>
              </w:rPr>
            </w:pPr>
            <w:r w:rsidRPr="00553099">
              <w:rPr>
                <w:rFonts w:ascii="Arial" w:hAnsi="Arial" w:cs="Arial"/>
                <w:color w:val="000000"/>
                <w:sz w:val="14"/>
                <w:szCs w:val="14"/>
                <w:lang w:eastAsia="en-GB"/>
              </w:rPr>
              <w:t>R6 Risk management and performance improvement</w:t>
            </w:r>
          </w:p>
          <w:p w:rsidR="001826D9" w:rsidRPr="00553099" w:rsidRDefault="001826D9" w:rsidP="00245C13">
            <w:pPr>
              <w:rPr>
                <w:rFonts w:ascii="Arial" w:hAnsi="Arial" w:cs="Arial"/>
                <w:color w:val="000000"/>
                <w:sz w:val="14"/>
                <w:szCs w:val="14"/>
                <w:lang w:eastAsia="en-GB"/>
              </w:rPr>
            </w:pPr>
            <w:r w:rsidRPr="00553099">
              <w:rPr>
                <w:rFonts w:ascii="Arial" w:hAnsi="Arial" w:cs="Arial"/>
                <w:color w:val="000000"/>
                <w:sz w:val="14"/>
                <w:szCs w:val="14"/>
                <w:lang w:eastAsia="en-GB"/>
              </w:rPr>
              <w:t> </w:t>
            </w:r>
          </w:p>
        </w:tc>
        <w:tc>
          <w:tcPr>
            <w:tcW w:w="3098" w:type="dxa"/>
            <w:tcBorders>
              <w:top w:val="single" w:sz="12"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Assess and manage risks</w:t>
            </w:r>
          </w:p>
        </w:tc>
        <w:tc>
          <w:tcPr>
            <w:tcW w:w="283"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12"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332"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02"/>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Assure the quality of AM processes</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35"/>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Monitor and review progress and performance</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222"/>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Review and audit compliance with legal, regulatory, ethical and social requirements </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183"/>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12"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Learn from incidents</w:t>
            </w:r>
          </w:p>
        </w:tc>
        <w:tc>
          <w:tcPr>
            <w:tcW w:w="283"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7" w:type="dxa"/>
            <w:tcBorders>
              <w:top w:val="single" w:sz="4" w:space="0" w:color="auto"/>
              <w:left w:val="single" w:sz="4" w:space="0" w:color="auto"/>
              <w:bottom w:val="single" w:sz="12"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72285" w:rsidTr="00BD46A7">
        <w:trPr>
          <w:trHeight w:val="73"/>
        </w:trPr>
        <w:tc>
          <w:tcPr>
            <w:tcW w:w="1135" w:type="dxa"/>
            <w:vMerge w:val="restart"/>
            <w:tcBorders>
              <w:top w:val="single" w:sz="12" w:space="0" w:color="auto"/>
              <w:left w:val="single" w:sz="12" w:space="0" w:color="auto"/>
              <w:bottom w:val="single" w:sz="12" w:space="0" w:color="auto"/>
              <w:right w:val="single" w:sz="4" w:space="0" w:color="auto"/>
            </w:tcBorders>
            <w:hideMark/>
          </w:tcPr>
          <w:p w:rsidR="001826D9" w:rsidRPr="00553099" w:rsidRDefault="001826D9" w:rsidP="00245C13">
            <w:pPr>
              <w:rPr>
                <w:rFonts w:ascii="Arial" w:hAnsi="Arial" w:cs="Arial"/>
                <w:color w:val="000000"/>
                <w:sz w:val="14"/>
                <w:szCs w:val="14"/>
                <w:lang w:eastAsia="en-GB"/>
              </w:rPr>
            </w:pPr>
            <w:r w:rsidRPr="00553099">
              <w:rPr>
                <w:rFonts w:ascii="Arial" w:hAnsi="Arial" w:cs="Arial"/>
                <w:color w:val="000000"/>
                <w:sz w:val="14"/>
                <w:szCs w:val="14"/>
                <w:lang w:eastAsia="en-GB"/>
              </w:rPr>
              <w:t>R7 Asset knowledge management</w:t>
            </w:r>
          </w:p>
        </w:tc>
        <w:tc>
          <w:tcPr>
            <w:tcW w:w="3098" w:type="dxa"/>
            <w:tcBorders>
              <w:top w:val="single" w:sz="12" w:space="0" w:color="auto"/>
              <w:left w:val="single" w:sz="4" w:space="0" w:color="auto"/>
              <w:bottom w:val="single" w:sz="4"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Define asset information requirements </w:t>
            </w:r>
          </w:p>
        </w:tc>
        <w:tc>
          <w:tcPr>
            <w:tcW w:w="283"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12" w:space="0" w:color="auto"/>
              <w:left w:val="single" w:sz="4" w:space="0" w:color="auto"/>
              <w:bottom w:val="single" w:sz="4"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12"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12"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12" w:space="0" w:color="auto"/>
              <w:left w:val="single" w:sz="4" w:space="0" w:color="auto"/>
              <w:bottom w:val="single" w:sz="4" w:space="0" w:color="auto"/>
              <w:right w:val="single" w:sz="12"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r>
      <w:tr w:rsidR="00BD46A7" w:rsidRPr="00553099" w:rsidTr="00BD46A7">
        <w:trPr>
          <w:trHeight w:val="302"/>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1B45BA"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4" w:space="0" w:color="auto"/>
              <w:right w:val="single" w:sz="12" w:space="0" w:color="auto"/>
            </w:tcBorders>
            <w:hideMark/>
          </w:tcPr>
          <w:p w:rsidR="001826D9" w:rsidRPr="001B45BA" w:rsidRDefault="001826D9" w:rsidP="00245C13">
            <w:pPr>
              <w:rPr>
                <w:rFonts w:ascii="Arial" w:hAnsi="Arial" w:cs="Arial"/>
                <w:bCs/>
                <w:color w:val="000000"/>
                <w:sz w:val="14"/>
                <w:szCs w:val="14"/>
                <w:lang w:eastAsia="en-GB"/>
              </w:rPr>
            </w:pPr>
            <w:r w:rsidRPr="001B45BA">
              <w:rPr>
                <w:rFonts w:ascii="Arial" w:hAnsi="Arial" w:cs="Arial"/>
                <w:bCs/>
                <w:color w:val="000000"/>
                <w:sz w:val="14"/>
                <w:szCs w:val="14"/>
                <w:lang w:eastAsia="en-GB"/>
              </w:rPr>
              <w:t>Specify, select and integrate AM information systems</w:t>
            </w:r>
          </w:p>
        </w:tc>
        <w:tc>
          <w:tcPr>
            <w:tcW w:w="283"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4" w:space="0" w:color="auto"/>
              <w:right w:val="single" w:sz="12"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4" w:space="0" w:color="auto"/>
              <w:right w:val="single" w:sz="12"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1B45BA"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CA7E95"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4" w:space="0" w:color="auto"/>
              <w:right w:val="single" w:sz="12" w:space="0" w:color="auto"/>
            </w:tcBorders>
            <w:noWrap/>
            <w:vAlign w:val="center"/>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72285"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431"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Pr>
                <w:rFonts w:ascii="Arial" w:hAnsi="Arial" w:cs="Arial"/>
                <w:color w:val="000000"/>
                <w:sz w:val="14"/>
                <w:szCs w:val="14"/>
                <w:lang w:eastAsia="en-GB"/>
              </w:rPr>
              <w:sym w:font="Wingdings 2" w:char="F050"/>
            </w:r>
          </w:p>
        </w:tc>
        <w:tc>
          <w:tcPr>
            <w:tcW w:w="284" w:type="dxa"/>
            <w:tcBorders>
              <w:top w:val="single" w:sz="4" w:space="0" w:color="auto"/>
              <w:left w:val="single" w:sz="4" w:space="0" w:color="auto"/>
              <w:bottom w:val="single" w:sz="4"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4"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r w:rsidR="00BD46A7" w:rsidRPr="00553099" w:rsidTr="00BD46A7">
        <w:trPr>
          <w:trHeight w:val="309"/>
        </w:trPr>
        <w:tc>
          <w:tcPr>
            <w:tcW w:w="1135" w:type="dxa"/>
            <w:vMerge/>
            <w:tcBorders>
              <w:top w:val="single" w:sz="12" w:space="0" w:color="auto"/>
              <w:left w:val="single" w:sz="12" w:space="0" w:color="auto"/>
              <w:bottom w:val="single" w:sz="12" w:space="0" w:color="auto"/>
              <w:right w:val="single" w:sz="4" w:space="0" w:color="auto"/>
            </w:tcBorders>
            <w:vAlign w:val="center"/>
            <w:hideMark/>
          </w:tcPr>
          <w:p w:rsidR="001826D9" w:rsidRPr="00553099" w:rsidRDefault="001826D9" w:rsidP="00245C13">
            <w:pPr>
              <w:rPr>
                <w:rFonts w:ascii="Arial" w:hAnsi="Arial" w:cs="Arial"/>
                <w:color w:val="000000"/>
                <w:sz w:val="14"/>
                <w:szCs w:val="14"/>
                <w:lang w:eastAsia="en-GB"/>
              </w:rPr>
            </w:pPr>
          </w:p>
        </w:tc>
        <w:tc>
          <w:tcPr>
            <w:tcW w:w="3098" w:type="dxa"/>
            <w:tcBorders>
              <w:top w:val="single" w:sz="4" w:space="0" w:color="auto"/>
              <w:left w:val="single" w:sz="4" w:space="0" w:color="auto"/>
              <w:bottom w:val="single" w:sz="12" w:space="0" w:color="auto"/>
              <w:right w:val="single" w:sz="12" w:space="0" w:color="auto"/>
            </w:tcBorders>
            <w:hideMark/>
          </w:tcPr>
          <w:p w:rsidR="001826D9" w:rsidRPr="00553099" w:rsidRDefault="001826D9" w:rsidP="00245C13">
            <w:pPr>
              <w:rPr>
                <w:rFonts w:ascii="Arial" w:hAnsi="Arial" w:cs="Arial"/>
                <w:bCs/>
                <w:color w:val="000000"/>
                <w:sz w:val="14"/>
                <w:szCs w:val="14"/>
                <w:lang w:eastAsia="en-GB"/>
              </w:rPr>
            </w:pPr>
            <w:r w:rsidRPr="00553099">
              <w:rPr>
                <w:rFonts w:ascii="Arial" w:hAnsi="Arial" w:cs="Arial"/>
                <w:bCs/>
                <w:color w:val="000000"/>
                <w:sz w:val="14"/>
                <w:szCs w:val="14"/>
                <w:lang w:eastAsia="en-GB"/>
              </w:rPr>
              <w:t xml:space="preserve">Make </w:t>
            </w:r>
            <w:r>
              <w:rPr>
                <w:rFonts w:ascii="Arial" w:hAnsi="Arial" w:cs="Arial"/>
                <w:bCs/>
                <w:color w:val="000000"/>
                <w:sz w:val="14"/>
                <w:szCs w:val="14"/>
                <w:lang w:eastAsia="en-GB"/>
              </w:rPr>
              <w:t>a</w:t>
            </w:r>
            <w:r w:rsidRPr="00553099">
              <w:rPr>
                <w:rFonts w:ascii="Arial" w:hAnsi="Arial" w:cs="Arial"/>
                <w:bCs/>
                <w:color w:val="000000"/>
                <w:sz w:val="14"/>
                <w:szCs w:val="14"/>
                <w:lang w:eastAsia="en-GB"/>
              </w:rPr>
              <w:t xml:space="preserve">ppropriate AM </w:t>
            </w:r>
            <w:r>
              <w:rPr>
                <w:rFonts w:ascii="Arial" w:hAnsi="Arial" w:cs="Arial"/>
                <w:bCs/>
                <w:color w:val="000000"/>
                <w:sz w:val="14"/>
                <w:szCs w:val="14"/>
                <w:lang w:eastAsia="en-GB"/>
              </w:rPr>
              <w:t>i</w:t>
            </w:r>
            <w:r w:rsidRPr="00553099">
              <w:rPr>
                <w:rFonts w:ascii="Arial" w:hAnsi="Arial" w:cs="Arial"/>
                <w:bCs/>
                <w:color w:val="000000"/>
                <w:sz w:val="14"/>
                <w:szCs w:val="14"/>
                <w:lang w:eastAsia="en-GB"/>
              </w:rPr>
              <w:t xml:space="preserve">nformation </w:t>
            </w:r>
            <w:r>
              <w:rPr>
                <w:rFonts w:ascii="Arial" w:hAnsi="Arial" w:cs="Arial"/>
                <w:bCs/>
                <w:color w:val="000000"/>
                <w:sz w:val="14"/>
                <w:szCs w:val="14"/>
                <w:lang w:eastAsia="en-GB"/>
              </w:rPr>
              <w:t>a</w:t>
            </w:r>
            <w:r w:rsidRPr="00553099">
              <w:rPr>
                <w:rFonts w:ascii="Arial" w:hAnsi="Arial" w:cs="Arial"/>
                <w:bCs/>
                <w:color w:val="000000"/>
                <w:sz w:val="14"/>
                <w:szCs w:val="14"/>
                <w:lang w:eastAsia="en-GB"/>
              </w:rPr>
              <w:t xml:space="preserve">vailable for </w:t>
            </w:r>
            <w:r>
              <w:rPr>
                <w:rFonts w:ascii="Arial" w:hAnsi="Arial" w:cs="Arial"/>
                <w:bCs/>
                <w:color w:val="000000"/>
                <w:sz w:val="14"/>
                <w:szCs w:val="14"/>
                <w:lang w:eastAsia="en-GB"/>
              </w:rPr>
              <w:t>d</w:t>
            </w:r>
            <w:r w:rsidRPr="00553099">
              <w:rPr>
                <w:rFonts w:ascii="Arial" w:hAnsi="Arial" w:cs="Arial"/>
                <w:bCs/>
                <w:color w:val="000000"/>
                <w:sz w:val="14"/>
                <w:szCs w:val="14"/>
                <w:lang w:eastAsia="en-GB"/>
              </w:rPr>
              <w:t xml:space="preserve">ecision </w:t>
            </w:r>
            <w:r>
              <w:rPr>
                <w:rFonts w:ascii="Arial" w:hAnsi="Arial" w:cs="Arial"/>
                <w:bCs/>
                <w:color w:val="000000"/>
                <w:sz w:val="14"/>
                <w:szCs w:val="14"/>
                <w:lang w:eastAsia="en-GB"/>
              </w:rPr>
              <w:t>m</w:t>
            </w:r>
            <w:r w:rsidRPr="00553099">
              <w:rPr>
                <w:rFonts w:ascii="Arial" w:hAnsi="Arial" w:cs="Arial"/>
                <w:bCs/>
                <w:color w:val="000000"/>
                <w:sz w:val="14"/>
                <w:szCs w:val="14"/>
                <w:lang w:eastAsia="en-GB"/>
              </w:rPr>
              <w:t>aking</w:t>
            </w:r>
          </w:p>
        </w:tc>
        <w:tc>
          <w:tcPr>
            <w:tcW w:w="283"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9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gridSpan w:val="2"/>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9"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6"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7" w:type="dxa"/>
            <w:tcBorders>
              <w:top w:val="single" w:sz="4" w:space="0" w:color="auto"/>
              <w:left w:val="single" w:sz="4" w:space="0" w:color="auto"/>
              <w:bottom w:val="single" w:sz="12" w:space="0" w:color="auto"/>
              <w:right w:val="single" w:sz="12" w:space="0" w:color="auto"/>
            </w:tcBorders>
            <w:noWrap/>
            <w:vAlign w:val="center"/>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431"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r w:rsidRPr="00553099">
              <w:rPr>
                <w:rFonts w:ascii="Arial" w:hAnsi="Arial" w:cs="Arial"/>
                <w:color w:val="000000"/>
                <w:sz w:val="14"/>
                <w:szCs w:val="14"/>
                <w:lang w:eastAsia="en-GB"/>
              </w:rPr>
              <w:sym w:font="Wingdings 2" w:char="F050"/>
            </w:r>
          </w:p>
        </w:tc>
        <w:tc>
          <w:tcPr>
            <w:tcW w:w="284" w:type="dxa"/>
            <w:tcBorders>
              <w:top w:val="single" w:sz="4" w:space="0" w:color="auto"/>
              <w:left w:val="single" w:sz="12"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36"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332"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vAlign w:val="center"/>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4" w:type="dxa"/>
            <w:tcBorders>
              <w:top w:val="single" w:sz="4" w:space="0" w:color="auto"/>
              <w:left w:val="single" w:sz="4" w:space="0" w:color="auto"/>
              <w:bottom w:val="single" w:sz="12" w:space="0" w:color="auto"/>
              <w:right w:val="single" w:sz="4"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c>
          <w:tcPr>
            <w:tcW w:w="283" w:type="dxa"/>
            <w:tcBorders>
              <w:top w:val="single" w:sz="4" w:space="0" w:color="auto"/>
              <w:left w:val="single" w:sz="4" w:space="0" w:color="auto"/>
              <w:bottom w:val="single" w:sz="12" w:space="0" w:color="auto"/>
              <w:right w:val="single" w:sz="12" w:space="0" w:color="auto"/>
            </w:tcBorders>
            <w:noWrap/>
            <w:vAlign w:val="center"/>
            <w:hideMark/>
          </w:tcPr>
          <w:p w:rsidR="001826D9" w:rsidRPr="00553099" w:rsidRDefault="001826D9" w:rsidP="00245C13">
            <w:pPr>
              <w:jc w:val="center"/>
              <w:rPr>
                <w:rFonts w:ascii="Arial" w:hAnsi="Arial" w:cs="Arial"/>
                <w:color w:val="000000"/>
                <w:sz w:val="14"/>
                <w:szCs w:val="14"/>
                <w:lang w:eastAsia="en-GB"/>
              </w:rPr>
            </w:pPr>
          </w:p>
        </w:tc>
      </w:tr>
    </w:tbl>
    <w:p w:rsidR="001826D9" w:rsidRPr="00DA7B54" w:rsidRDefault="001826D9" w:rsidP="001826D9">
      <w:pPr>
        <w:rPr>
          <w:rFonts w:asciiTheme="minorHAnsi" w:hAnsiTheme="minorHAnsi" w:cstheme="minorBidi"/>
          <w:szCs w:val="20"/>
        </w:rPr>
      </w:pPr>
    </w:p>
    <w:p w:rsidR="001826D9" w:rsidRPr="00DA7B54" w:rsidRDefault="001826D9" w:rsidP="001826D9"/>
    <w:p w:rsidR="001826D9" w:rsidRDefault="001826D9" w:rsidP="006E4717">
      <w:pPr>
        <w:pStyle w:val="Heading1"/>
        <w:numPr>
          <w:ilvl w:val="0"/>
          <w:numId w:val="0"/>
        </w:numPr>
        <w:ind w:left="570"/>
        <w:sectPr w:rsidR="001826D9" w:rsidSect="00245C13">
          <w:pgSz w:w="16838" w:h="11906" w:orient="landscape" w:code="9"/>
          <w:pgMar w:top="720" w:right="720" w:bottom="720" w:left="567" w:header="709" w:footer="709" w:gutter="0"/>
          <w:cols w:space="708"/>
          <w:docGrid w:linePitch="360"/>
        </w:sectPr>
      </w:pPr>
    </w:p>
    <w:p w:rsidR="001826D9" w:rsidRPr="0057406D" w:rsidRDefault="001826D9" w:rsidP="006E4717">
      <w:pPr>
        <w:pStyle w:val="Heading1"/>
      </w:pPr>
      <w:r>
        <w:lastRenderedPageBreak/>
        <w:tab/>
      </w:r>
      <w:bookmarkStart w:id="34" w:name="_Toc326669306"/>
      <w:bookmarkStart w:id="35" w:name="_Toc326669376"/>
      <w:bookmarkStart w:id="36" w:name="_Toc326669437"/>
      <w:r w:rsidRPr="0057406D">
        <w:t>I</w:t>
      </w:r>
      <w:r>
        <w:t>MPORTING</w:t>
      </w:r>
      <w:r w:rsidR="006E4717">
        <w:t xml:space="preserve"> UNITS FROM THE 2012 COMPETENCES</w:t>
      </w:r>
      <w:r>
        <w:t xml:space="preserve"> FRAMEWORK</w:t>
      </w:r>
      <w:bookmarkEnd w:id="34"/>
      <w:bookmarkEnd w:id="35"/>
      <w:bookmarkEnd w:id="36"/>
    </w:p>
    <w:p w:rsidR="001826D9" w:rsidRPr="0057406D" w:rsidRDefault="001826D9" w:rsidP="001826D9"/>
    <w:p w:rsidR="001826D9" w:rsidRPr="0057406D" w:rsidRDefault="001826D9" w:rsidP="001826D9">
      <w:r w:rsidRPr="0057406D">
        <w:t xml:space="preserve">The IAM Professional Development Committee is responsible for making decisions on what constitutes appropriate contextualisation and tailoring of the generic units by third parties. </w:t>
      </w:r>
    </w:p>
    <w:p w:rsidR="001826D9" w:rsidRPr="0057406D" w:rsidRDefault="001826D9" w:rsidP="001826D9"/>
    <w:p w:rsidR="001826D9" w:rsidRPr="0057406D" w:rsidRDefault="001826D9" w:rsidP="001826D9">
      <w:r w:rsidRPr="0057406D">
        <w:t>The process is based on the good practice approach established by the Management Standards Centre which is promoted by the relevant regulatory authorities in the UK.</w:t>
      </w:r>
    </w:p>
    <w:p w:rsidR="001826D9" w:rsidRPr="0057406D" w:rsidRDefault="001826D9" w:rsidP="001826D9"/>
    <w:p w:rsidR="001826D9" w:rsidRPr="0057406D" w:rsidRDefault="001826D9" w:rsidP="001826D9">
      <w:r w:rsidRPr="0057406D">
        <w:t>Enquiries about Third Party use of IAM Units should be directed in the first instance to:</w:t>
      </w:r>
    </w:p>
    <w:p w:rsidR="001826D9" w:rsidRPr="0057406D" w:rsidRDefault="001826D9" w:rsidP="001826D9"/>
    <w:p w:rsidR="001826D9" w:rsidRPr="0057406D" w:rsidRDefault="001826D9" w:rsidP="001826D9">
      <w:r w:rsidRPr="0057406D">
        <w:t>The Institute of Asset Management</w:t>
      </w:r>
    </w:p>
    <w:p w:rsidR="001826D9" w:rsidRPr="0057406D" w:rsidRDefault="001826D9" w:rsidP="001826D9">
      <w:r>
        <w:t>Qualifications Team</w:t>
      </w:r>
    </w:p>
    <w:p w:rsidR="001826D9" w:rsidRPr="0057406D" w:rsidRDefault="001826D9" w:rsidP="001826D9">
      <w:r w:rsidRPr="0057406D">
        <w:t>St Brandon’s House</w:t>
      </w:r>
    </w:p>
    <w:p w:rsidR="001826D9" w:rsidRPr="0057406D" w:rsidRDefault="001826D9" w:rsidP="001826D9">
      <w:r w:rsidRPr="0057406D">
        <w:t>29 Great George Street</w:t>
      </w:r>
    </w:p>
    <w:p w:rsidR="001826D9" w:rsidRPr="0057406D" w:rsidRDefault="001826D9" w:rsidP="001826D9">
      <w:r w:rsidRPr="0057406D">
        <w:t>Bristol</w:t>
      </w:r>
    </w:p>
    <w:p w:rsidR="001826D9" w:rsidRPr="0057406D" w:rsidRDefault="001826D9" w:rsidP="001826D9">
      <w:r w:rsidRPr="0057406D">
        <w:t>BS1 5QT</w:t>
      </w:r>
    </w:p>
    <w:p w:rsidR="001826D9" w:rsidRPr="0057406D" w:rsidRDefault="001826D9" w:rsidP="001826D9">
      <w:r>
        <w:t>United Kingdom</w:t>
      </w:r>
    </w:p>
    <w:p w:rsidR="001826D9" w:rsidRPr="0057406D" w:rsidRDefault="001826D9" w:rsidP="001826D9"/>
    <w:p w:rsidR="001826D9" w:rsidRPr="0057406D" w:rsidRDefault="001826D9" w:rsidP="001826D9">
      <w:r w:rsidRPr="0057406D">
        <w:t>Tel: +44 (0) 8454 560 565</w:t>
      </w:r>
    </w:p>
    <w:p w:rsidR="001826D9" w:rsidRPr="0057406D" w:rsidRDefault="001826D9" w:rsidP="001826D9"/>
    <w:p w:rsidR="001826D9" w:rsidRPr="0057406D" w:rsidRDefault="001826D9" w:rsidP="001826D9">
      <w:pPr>
        <w:rPr>
          <w:lang w:val="it-IT"/>
        </w:rPr>
      </w:pPr>
      <w:r w:rsidRPr="0057406D">
        <w:rPr>
          <w:lang w:val="it-IT"/>
        </w:rPr>
        <w:t>E-mail: enquiries@theiam.org</w:t>
      </w:r>
    </w:p>
    <w:p w:rsidR="001826D9" w:rsidRPr="0057406D" w:rsidRDefault="001826D9" w:rsidP="001826D9">
      <w:pPr>
        <w:rPr>
          <w:lang w:val="it-IT"/>
        </w:rPr>
      </w:pPr>
    </w:p>
    <w:p w:rsidR="001826D9" w:rsidRPr="0057406D" w:rsidRDefault="001826D9" w:rsidP="001826D9">
      <w:pPr>
        <w:rPr>
          <w:lang w:val="it-IT"/>
        </w:rPr>
      </w:pPr>
    </w:p>
    <w:p w:rsidR="001826D9" w:rsidRPr="0057406D" w:rsidRDefault="001826D9" w:rsidP="006E4717">
      <w:pPr>
        <w:pStyle w:val="Heading1"/>
      </w:pPr>
      <w:r>
        <w:lastRenderedPageBreak/>
        <w:tab/>
      </w:r>
      <w:bookmarkStart w:id="37" w:name="_Toc326669307"/>
      <w:bookmarkStart w:id="38" w:name="_Toc326669377"/>
      <w:bookmarkStart w:id="39" w:name="_Toc326669438"/>
      <w:r w:rsidRPr="0057406D">
        <w:t>S</w:t>
      </w:r>
      <w:r>
        <w:t>TEERING GROUP</w:t>
      </w:r>
      <w:bookmarkEnd w:id="37"/>
      <w:bookmarkEnd w:id="38"/>
      <w:bookmarkEnd w:id="39"/>
    </w:p>
    <w:p w:rsidR="001826D9" w:rsidRPr="0057406D" w:rsidRDefault="001826D9" w:rsidP="001826D9"/>
    <w:p w:rsidR="001826D9" w:rsidRDefault="001826D9" w:rsidP="001826D9">
      <w:r w:rsidRPr="0057406D">
        <w:t xml:space="preserve">The review and revision of the 2008 Framework </w:t>
      </w:r>
      <w:r>
        <w:t>was</w:t>
      </w:r>
      <w:r w:rsidRPr="0057406D">
        <w:t xml:space="preserve"> managed through the IAM Qualifications Design Group, which acted as the project Steering Group.</w:t>
      </w:r>
    </w:p>
    <w:p w:rsidR="001826D9" w:rsidRDefault="001826D9" w:rsidP="001826D9"/>
    <w:p w:rsidR="001826D9" w:rsidRPr="0057406D" w:rsidRDefault="001826D9" w:rsidP="001826D9">
      <w:r w:rsidRPr="0057406D">
        <w:t xml:space="preserve">The Group members </w:t>
      </w:r>
      <w:r>
        <w:t xml:space="preserve">and their employers at the time of the review </w:t>
      </w:r>
      <w:r w:rsidRPr="0057406D">
        <w:t>were:</w:t>
      </w:r>
    </w:p>
    <w:p w:rsidR="001826D9" w:rsidRPr="0057406D" w:rsidRDefault="001826D9" w:rsidP="001826D9"/>
    <w:p w:rsidR="001826D9" w:rsidRPr="0057406D" w:rsidRDefault="001826D9" w:rsidP="001826D9">
      <w:pPr>
        <w:tabs>
          <w:tab w:val="left" w:pos="1701"/>
        </w:tabs>
      </w:pPr>
      <w:r w:rsidRPr="0057406D">
        <w:t>Chris Lloyd</w:t>
      </w:r>
      <w:r w:rsidRPr="0057406D">
        <w:tab/>
        <w:t>CAS (Chair)</w:t>
      </w:r>
    </w:p>
    <w:p w:rsidR="001826D9" w:rsidRPr="0057406D" w:rsidRDefault="001826D9" w:rsidP="001826D9">
      <w:pPr>
        <w:tabs>
          <w:tab w:val="left" w:pos="1701"/>
        </w:tabs>
      </w:pPr>
      <w:r w:rsidRPr="0057406D">
        <w:t>Tim Feest</w:t>
      </w:r>
      <w:r w:rsidRPr="0057406D">
        <w:tab/>
        <w:t>Project Consultant</w:t>
      </w:r>
    </w:p>
    <w:p w:rsidR="001826D9" w:rsidRPr="0057406D" w:rsidRDefault="001826D9" w:rsidP="001826D9">
      <w:pPr>
        <w:tabs>
          <w:tab w:val="left" w:pos="1701"/>
        </w:tabs>
      </w:pPr>
    </w:p>
    <w:p w:rsidR="001826D9" w:rsidRPr="0057406D" w:rsidRDefault="001826D9" w:rsidP="001826D9">
      <w:pPr>
        <w:tabs>
          <w:tab w:val="left" w:pos="1701"/>
        </w:tabs>
      </w:pPr>
      <w:r w:rsidRPr="0057406D">
        <w:t xml:space="preserve">Paul </w:t>
      </w:r>
      <w:proofErr w:type="spellStart"/>
      <w:r w:rsidRPr="0057406D">
        <w:t>Blezard</w:t>
      </w:r>
      <w:proofErr w:type="spellEnd"/>
      <w:r w:rsidRPr="0057406D">
        <w:tab/>
        <w:t>EA Technology</w:t>
      </w:r>
    </w:p>
    <w:p w:rsidR="001826D9" w:rsidRPr="0057406D" w:rsidRDefault="001826D9" w:rsidP="001826D9">
      <w:pPr>
        <w:tabs>
          <w:tab w:val="left" w:pos="1701"/>
        </w:tabs>
      </w:pPr>
      <w:r w:rsidRPr="0057406D">
        <w:t>Tim Gadd</w:t>
      </w:r>
      <w:r w:rsidRPr="0057406D">
        <w:tab/>
        <w:t>NATS</w:t>
      </w:r>
    </w:p>
    <w:p w:rsidR="001826D9" w:rsidRPr="0057406D" w:rsidRDefault="001826D9" w:rsidP="001826D9">
      <w:pPr>
        <w:tabs>
          <w:tab w:val="left" w:pos="1701"/>
        </w:tabs>
      </w:pPr>
      <w:r w:rsidRPr="0057406D">
        <w:t>Doug Marsh</w:t>
      </w:r>
      <w:r w:rsidRPr="0057406D">
        <w:tab/>
        <w:t>OA Risk</w:t>
      </w:r>
      <w:r>
        <w:t xml:space="preserve"> Ltd</w:t>
      </w:r>
    </w:p>
    <w:p w:rsidR="001826D9" w:rsidRPr="0057406D" w:rsidRDefault="001826D9" w:rsidP="001826D9">
      <w:pPr>
        <w:tabs>
          <w:tab w:val="left" w:pos="1701"/>
        </w:tabs>
      </w:pPr>
      <w:r w:rsidRPr="0057406D">
        <w:t>Brian McCarthy</w:t>
      </w:r>
      <w:r w:rsidRPr="0057406D">
        <w:tab/>
        <w:t>Scottish Water</w:t>
      </w:r>
    </w:p>
    <w:p w:rsidR="001826D9" w:rsidRPr="0057406D" w:rsidRDefault="001826D9" w:rsidP="001826D9">
      <w:pPr>
        <w:tabs>
          <w:tab w:val="left" w:pos="1701"/>
        </w:tabs>
      </w:pPr>
      <w:r w:rsidRPr="0057406D">
        <w:t>David McLeish</w:t>
      </w:r>
      <w:r w:rsidRPr="0057406D">
        <w:tab/>
        <w:t>AMCL</w:t>
      </w:r>
    </w:p>
    <w:p w:rsidR="001826D9" w:rsidRPr="0057406D" w:rsidRDefault="001826D9" w:rsidP="001826D9">
      <w:pPr>
        <w:tabs>
          <w:tab w:val="left" w:pos="1701"/>
        </w:tabs>
      </w:pPr>
      <w:r w:rsidRPr="0057406D">
        <w:t>Matt Skinner</w:t>
      </w:r>
      <w:r w:rsidRPr="0057406D">
        <w:tab/>
        <w:t>Network Rail</w:t>
      </w:r>
    </w:p>
    <w:p w:rsidR="001826D9" w:rsidRPr="0057406D" w:rsidRDefault="001826D9" w:rsidP="001826D9">
      <w:pPr>
        <w:tabs>
          <w:tab w:val="left" w:pos="1701"/>
        </w:tabs>
      </w:pPr>
      <w:r w:rsidRPr="0057406D">
        <w:t>Georgia Smart</w:t>
      </w:r>
      <w:r w:rsidRPr="0057406D">
        <w:tab/>
        <w:t>Consult Smart</w:t>
      </w:r>
      <w:r>
        <w:t xml:space="preserve"> Ltd</w:t>
      </w:r>
    </w:p>
    <w:p w:rsidR="001826D9" w:rsidRPr="0057406D" w:rsidRDefault="001826D9" w:rsidP="001826D9">
      <w:pPr>
        <w:tabs>
          <w:tab w:val="left" w:pos="1701"/>
        </w:tabs>
      </w:pPr>
      <w:r w:rsidRPr="0057406D">
        <w:t>Andrew Spencer</w:t>
      </w:r>
      <w:r w:rsidRPr="0057406D">
        <w:tab/>
        <w:t>CE-Electric</w:t>
      </w:r>
    </w:p>
    <w:p w:rsidR="001826D9" w:rsidRPr="0057406D" w:rsidRDefault="001826D9" w:rsidP="001826D9">
      <w:pPr>
        <w:tabs>
          <w:tab w:val="left" w:pos="1701"/>
        </w:tabs>
      </w:pPr>
      <w:r w:rsidRPr="0057406D">
        <w:t>Karen Whitehall</w:t>
      </w:r>
      <w:r w:rsidRPr="0057406D">
        <w:tab/>
        <w:t>Scottish Water</w:t>
      </w:r>
    </w:p>
    <w:p w:rsidR="001826D9" w:rsidRPr="0057406D" w:rsidRDefault="001826D9" w:rsidP="001826D9">
      <w:pPr>
        <w:tabs>
          <w:tab w:val="left" w:pos="1701"/>
        </w:tabs>
      </w:pPr>
      <w:r w:rsidRPr="0057406D">
        <w:t>John Woodhouse</w:t>
      </w:r>
      <w:r w:rsidRPr="0057406D">
        <w:tab/>
        <w:t>TWPL</w:t>
      </w:r>
    </w:p>
    <w:p w:rsidR="001826D9" w:rsidRDefault="001826D9" w:rsidP="001826D9"/>
    <w:p w:rsidR="001826D9" w:rsidRDefault="001826D9" w:rsidP="001826D9">
      <w:r>
        <w:t>This update to the 2012 Framework has been prepared for the IAM by Chris Lloyd and Tim Feest of CAS (www.casolutions.co.uk).</w:t>
      </w:r>
    </w:p>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Default="001826D9" w:rsidP="001826D9"/>
    <w:p w:rsidR="001826D9" w:rsidRPr="0057406D" w:rsidRDefault="001826D9" w:rsidP="006E4717">
      <w:pPr>
        <w:pStyle w:val="Heading1"/>
      </w:pPr>
      <w:bookmarkStart w:id="40" w:name="_Toc326669308"/>
      <w:bookmarkStart w:id="41" w:name="_Toc326669378"/>
      <w:bookmarkStart w:id="42" w:name="_Toc326669439"/>
      <w:r w:rsidRPr="0057406D">
        <w:lastRenderedPageBreak/>
        <w:t>B</w:t>
      </w:r>
      <w:r>
        <w:t>IBLIOGRAPHY (SELECTED)</w:t>
      </w:r>
      <w:bookmarkEnd w:id="40"/>
      <w:bookmarkEnd w:id="41"/>
      <w:bookmarkEnd w:id="42"/>
    </w:p>
    <w:p w:rsidR="001826D9" w:rsidRPr="0057406D" w:rsidRDefault="001826D9" w:rsidP="001826D9">
      <w:pPr>
        <w:tabs>
          <w:tab w:val="left" w:pos="567"/>
          <w:tab w:val="left" w:pos="993"/>
        </w:tabs>
        <w:rPr>
          <w:sz w:val="20"/>
          <w:szCs w:val="20"/>
        </w:rPr>
      </w:pPr>
    </w:p>
    <w:p w:rsidR="001826D9" w:rsidRPr="00DD23FB" w:rsidRDefault="001826D9" w:rsidP="006E4717">
      <w:pPr>
        <w:pStyle w:val="Heading2"/>
      </w:pPr>
      <w:bookmarkStart w:id="43" w:name="_Toc212307226"/>
      <w:bookmarkStart w:id="44" w:name="_Toc326669309"/>
      <w:bookmarkStart w:id="45" w:name="_Toc326669379"/>
      <w:bookmarkStart w:id="46" w:name="_Toc326669440"/>
      <w:r>
        <w:t>7</w:t>
      </w:r>
      <w:r w:rsidRPr="00DD23FB">
        <w:t>.1</w:t>
      </w:r>
      <w:r w:rsidRPr="00DD23FB">
        <w:tab/>
        <w:t>IAM publications</w:t>
      </w:r>
      <w:bookmarkEnd w:id="43"/>
      <w:bookmarkEnd w:id="44"/>
      <w:bookmarkEnd w:id="45"/>
      <w:bookmarkEnd w:id="46"/>
    </w:p>
    <w:p w:rsidR="001826D9" w:rsidRPr="0057406D" w:rsidRDefault="001826D9" w:rsidP="001826D9">
      <w:pPr>
        <w:tabs>
          <w:tab w:val="left" w:pos="567"/>
          <w:tab w:val="left" w:pos="993"/>
        </w:tabs>
        <w:rPr>
          <w:i/>
          <w:sz w:val="20"/>
          <w:szCs w:val="20"/>
        </w:rPr>
      </w:pPr>
    </w:p>
    <w:p w:rsidR="001826D9" w:rsidRPr="0057406D" w:rsidRDefault="001826D9" w:rsidP="001826D9">
      <w:pPr>
        <w:tabs>
          <w:tab w:val="left" w:pos="567"/>
          <w:tab w:val="left" w:pos="993"/>
        </w:tabs>
        <w:ind w:left="993" w:hanging="993"/>
        <w:rPr>
          <w:sz w:val="20"/>
          <w:szCs w:val="20"/>
        </w:rPr>
      </w:pPr>
      <w:r w:rsidRPr="0057406D">
        <w:rPr>
          <w:i/>
          <w:sz w:val="20"/>
          <w:szCs w:val="20"/>
        </w:rPr>
        <w:tab/>
      </w:r>
      <w:r w:rsidRPr="0057406D">
        <w:rPr>
          <w:sz w:val="20"/>
          <w:szCs w:val="20"/>
        </w:rPr>
        <w:sym w:font="Wingdings 2" w:char="F097"/>
      </w:r>
      <w:r w:rsidRPr="0057406D">
        <w:rPr>
          <w:i/>
          <w:sz w:val="20"/>
          <w:szCs w:val="20"/>
        </w:rPr>
        <w:tab/>
        <w:t>Asset Management – An Anatomy</w:t>
      </w:r>
      <w:r w:rsidRPr="0057406D">
        <w:rPr>
          <w:sz w:val="20"/>
          <w:szCs w:val="20"/>
        </w:rPr>
        <w:t xml:space="preserve">, Version </w:t>
      </w:r>
      <w:r>
        <w:rPr>
          <w:sz w:val="20"/>
          <w:szCs w:val="20"/>
        </w:rPr>
        <w:t>2</w:t>
      </w:r>
      <w:r w:rsidRPr="0057406D">
        <w:rPr>
          <w:sz w:val="20"/>
          <w:szCs w:val="20"/>
        </w:rPr>
        <w:t xml:space="preserve">, </w:t>
      </w:r>
      <w:r>
        <w:rPr>
          <w:sz w:val="20"/>
          <w:szCs w:val="20"/>
        </w:rPr>
        <w:t>January 2014, Institute of Asset Management,</w:t>
      </w:r>
      <w:r w:rsidRPr="0057406D">
        <w:rPr>
          <w:sz w:val="20"/>
          <w:szCs w:val="20"/>
        </w:rPr>
        <w:t xml:space="preserve"> www.theiam.org.</w:t>
      </w:r>
    </w:p>
    <w:p w:rsidR="001826D9" w:rsidRPr="0057406D" w:rsidRDefault="001826D9" w:rsidP="001826D9">
      <w:pPr>
        <w:tabs>
          <w:tab w:val="left" w:pos="567"/>
          <w:tab w:val="left" w:pos="993"/>
        </w:tabs>
        <w:rPr>
          <w:sz w:val="20"/>
          <w:szCs w:val="20"/>
        </w:rPr>
      </w:pPr>
      <w:r w:rsidRPr="0057406D">
        <w:rPr>
          <w:sz w:val="20"/>
          <w:szCs w:val="20"/>
        </w:rPr>
        <w:tab/>
      </w:r>
      <w:r w:rsidRPr="0057406D">
        <w:rPr>
          <w:sz w:val="20"/>
          <w:szCs w:val="20"/>
        </w:rPr>
        <w:sym w:font="Wingdings 2" w:char="F097"/>
      </w:r>
      <w:r w:rsidRPr="0057406D">
        <w:rPr>
          <w:sz w:val="20"/>
          <w:szCs w:val="20"/>
        </w:rPr>
        <w:tab/>
      </w:r>
      <w:r w:rsidRPr="0057406D">
        <w:rPr>
          <w:i/>
          <w:sz w:val="20"/>
          <w:szCs w:val="20"/>
        </w:rPr>
        <w:t>Guidance on Using the 2012 Asset Management Competence Requirements Framework</w:t>
      </w:r>
      <w:r w:rsidRPr="0057406D">
        <w:rPr>
          <w:sz w:val="20"/>
          <w:szCs w:val="20"/>
        </w:rPr>
        <w:t xml:space="preserve">, </w:t>
      </w:r>
    </w:p>
    <w:p w:rsidR="001826D9" w:rsidRPr="0057406D" w:rsidRDefault="001826D9" w:rsidP="001826D9">
      <w:pPr>
        <w:tabs>
          <w:tab w:val="left" w:pos="567"/>
          <w:tab w:val="left" w:pos="993"/>
        </w:tabs>
        <w:rPr>
          <w:sz w:val="20"/>
          <w:szCs w:val="20"/>
        </w:rPr>
      </w:pPr>
      <w:r w:rsidRPr="0057406D">
        <w:rPr>
          <w:sz w:val="20"/>
          <w:szCs w:val="20"/>
        </w:rPr>
        <w:tab/>
      </w:r>
      <w:r w:rsidRPr="0057406D">
        <w:rPr>
          <w:sz w:val="20"/>
          <w:szCs w:val="20"/>
        </w:rPr>
        <w:tab/>
        <w:t>Institute of Asset Management, Bristol, 2012, www.theiam.org.</w:t>
      </w:r>
    </w:p>
    <w:p w:rsidR="001826D9" w:rsidRPr="0057406D" w:rsidRDefault="001826D9" w:rsidP="001826D9">
      <w:pPr>
        <w:tabs>
          <w:tab w:val="left" w:pos="567"/>
          <w:tab w:val="left" w:pos="993"/>
        </w:tabs>
        <w:rPr>
          <w:sz w:val="20"/>
          <w:szCs w:val="20"/>
        </w:rPr>
      </w:pPr>
      <w:r w:rsidRPr="0057406D">
        <w:rPr>
          <w:sz w:val="20"/>
          <w:szCs w:val="20"/>
        </w:rPr>
        <w:tab/>
      </w:r>
      <w:r w:rsidRPr="0057406D">
        <w:rPr>
          <w:sz w:val="20"/>
          <w:szCs w:val="20"/>
        </w:rPr>
        <w:sym w:font="Wingdings 2" w:char="F097"/>
      </w:r>
      <w:r w:rsidRPr="0057406D">
        <w:rPr>
          <w:sz w:val="20"/>
          <w:szCs w:val="20"/>
        </w:rPr>
        <w:tab/>
      </w:r>
      <w:r w:rsidRPr="0057406D">
        <w:rPr>
          <w:i/>
          <w:sz w:val="20"/>
          <w:szCs w:val="20"/>
        </w:rPr>
        <w:t>IAM Knowledge Centre</w:t>
      </w:r>
      <w:r w:rsidRPr="0057406D">
        <w:rPr>
          <w:sz w:val="20"/>
          <w:szCs w:val="20"/>
        </w:rPr>
        <w:t xml:space="preserve">, Institute of Asset Management,  available from: </w:t>
      </w:r>
    </w:p>
    <w:p w:rsidR="001826D9" w:rsidRPr="0057406D" w:rsidRDefault="001826D9" w:rsidP="001826D9">
      <w:pPr>
        <w:tabs>
          <w:tab w:val="left" w:pos="567"/>
          <w:tab w:val="left" w:pos="993"/>
        </w:tabs>
      </w:pPr>
      <w:r w:rsidRPr="0057406D">
        <w:rPr>
          <w:sz w:val="20"/>
          <w:szCs w:val="20"/>
        </w:rPr>
        <w:tab/>
      </w:r>
      <w:r w:rsidRPr="0057406D">
        <w:rPr>
          <w:sz w:val="20"/>
          <w:szCs w:val="20"/>
        </w:rPr>
        <w:tab/>
        <w:t>http://theiam.org/wiki/Main_Page</w:t>
      </w:r>
      <w:r>
        <w:rPr>
          <w:sz w:val="20"/>
          <w:szCs w:val="20"/>
        </w:rPr>
        <w:t>.</w:t>
      </w:r>
    </w:p>
    <w:p w:rsidR="001826D9" w:rsidRPr="0057406D" w:rsidRDefault="001826D9" w:rsidP="001826D9">
      <w:pPr>
        <w:tabs>
          <w:tab w:val="left" w:pos="567"/>
          <w:tab w:val="left" w:pos="993"/>
        </w:tabs>
      </w:pPr>
    </w:p>
    <w:p w:rsidR="001826D9" w:rsidRPr="00DD23FB" w:rsidRDefault="001826D9" w:rsidP="006E4717">
      <w:pPr>
        <w:pStyle w:val="Heading2"/>
      </w:pPr>
      <w:bookmarkStart w:id="47" w:name="_Toc326669310"/>
      <w:bookmarkStart w:id="48" w:name="_Toc326669380"/>
      <w:bookmarkStart w:id="49" w:name="_Toc326669441"/>
      <w:bookmarkStart w:id="50" w:name="_Toc212307227"/>
      <w:r w:rsidRPr="00DD23FB">
        <w:t>7.2</w:t>
      </w:r>
      <w:r w:rsidRPr="00DD23FB">
        <w:tab/>
        <w:t>International publications</w:t>
      </w:r>
      <w:bookmarkEnd w:id="47"/>
      <w:bookmarkEnd w:id="48"/>
      <w:bookmarkEnd w:id="49"/>
    </w:p>
    <w:p w:rsidR="001826D9" w:rsidRPr="0057406D" w:rsidRDefault="001826D9" w:rsidP="001826D9">
      <w:pPr>
        <w:rPr>
          <w:lang w:eastAsia="en-GB"/>
        </w:rPr>
      </w:pPr>
    </w:p>
    <w:p w:rsidR="001826D9" w:rsidRPr="00CF6E87" w:rsidRDefault="001826D9" w:rsidP="001826D9">
      <w:pPr>
        <w:numPr>
          <w:ilvl w:val="0"/>
          <w:numId w:val="21"/>
        </w:numPr>
        <w:tabs>
          <w:tab w:val="left" w:pos="567"/>
          <w:tab w:val="left" w:pos="993"/>
        </w:tabs>
        <w:ind w:left="993" w:hanging="426"/>
        <w:rPr>
          <w:sz w:val="20"/>
          <w:szCs w:val="20"/>
        </w:rPr>
      </w:pPr>
      <w:r w:rsidRPr="0057406D">
        <w:rPr>
          <w:i/>
          <w:sz w:val="20"/>
          <w:szCs w:val="20"/>
        </w:rPr>
        <w:t xml:space="preserve">The Asset Management Landscape, </w:t>
      </w:r>
      <w:r>
        <w:rPr>
          <w:i/>
          <w:sz w:val="20"/>
          <w:szCs w:val="20"/>
        </w:rPr>
        <w:t>2</w:t>
      </w:r>
      <w:r w:rsidRPr="00B46333">
        <w:rPr>
          <w:i/>
          <w:sz w:val="20"/>
          <w:szCs w:val="20"/>
        </w:rPr>
        <w:t>nd</w:t>
      </w:r>
      <w:r>
        <w:rPr>
          <w:i/>
          <w:sz w:val="20"/>
          <w:szCs w:val="20"/>
        </w:rPr>
        <w:t xml:space="preserve"> Edition, March </w:t>
      </w:r>
      <w:r w:rsidRPr="004779A5">
        <w:rPr>
          <w:i/>
          <w:sz w:val="20"/>
          <w:szCs w:val="20"/>
        </w:rPr>
        <w:t>201</w:t>
      </w:r>
      <w:r>
        <w:rPr>
          <w:i/>
          <w:sz w:val="20"/>
          <w:szCs w:val="20"/>
        </w:rPr>
        <w:t>4</w:t>
      </w:r>
      <w:r w:rsidRPr="004779A5">
        <w:rPr>
          <w:i/>
          <w:sz w:val="20"/>
          <w:szCs w:val="20"/>
        </w:rPr>
        <w:t xml:space="preserve">, </w:t>
      </w:r>
      <w:r w:rsidRPr="00CF6E87">
        <w:rPr>
          <w:sz w:val="20"/>
          <w:szCs w:val="20"/>
        </w:rPr>
        <w:t>Global Forum on Mai</w:t>
      </w:r>
      <w:r w:rsidR="006E4717">
        <w:rPr>
          <w:sz w:val="20"/>
          <w:szCs w:val="20"/>
        </w:rPr>
        <w:t xml:space="preserve">ntenance and Asset Management, </w:t>
      </w:r>
      <w:r w:rsidRPr="00CF6E87">
        <w:rPr>
          <w:sz w:val="20"/>
          <w:szCs w:val="20"/>
        </w:rPr>
        <w:t>ISBN 978-0-9871799-</w:t>
      </w:r>
      <w:r>
        <w:rPr>
          <w:sz w:val="20"/>
          <w:szCs w:val="20"/>
        </w:rPr>
        <w:t>2</w:t>
      </w:r>
      <w:r w:rsidRPr="00CF6E87">
        <w:rPr>
          <w:sz w:val="20"/>
          <w:szCs w:val="20"/>
        </w:rPr>
        <w:t>-</w:t>
      </w:r>
      <w:r>
        <w:rPr>
          <w:sz w:val="20"/>
          <w:szCs w:val="20"/>
        </w:rPr>
        <w:t>0</w:t>
      </w:r>
      <w:r w:rsidR="006E4717">
        <w:rPr>
          <w:sz w:val="20"/>
          <w:szCs w:val="20"/>
        </w:rPr>
        <w:t>,</w:t>
      </w:r>
      <w:r w:rsidRPr="00CF6E87">
        <w:rPr>
          <w:sz w:val="20"/>
          <w:szCs w:val="20"/>
        </w:rPr>
        <w:t xml:space="preserve"> </w:t>
      </w:r>
      <w:r w:rsidRPr="006E4717">
        <w:rPr>
          <w:sz w:val="20"/>
          <w:szCs w:val="20"/>
        </w:rPr>
        <w:t>www.gfmam.org</w:t>
      </w:r>
      <w:r>
        <w:rPr>
          <w:sz w:val="20"/>
          <w:szCs w:val="20"/>
        </w:rPr>
        <w:t>; also available from the IAM at www.theiam.org.</w:t>
      </w:r>
    </w:p>
    <w:p w:rsidR="001826D9" w:rsidRPr="0057406D" w:rsidRDefault="001826D9" w:rsidP="006E4717">
      <w:pPr>
        <w:pStyle w:val="Heading2"/>
      </w:pPr>
    </w:p>
    <w:p w:rsidR="001826D9" w:rsidRPr="00DD23FB" w:rsidRDefault="001826D9" w:rsidP="006E4717">
      <w:pPr>
        <w:pStyle w:val="Heading2"/>
      </w:pPr>
      <w:bookmarkStart w:id="51" w:name="_Toc326669311"/>
      <w:bookmarkStart w:id="52" w:name="_Toc326669381"/>
      <w:bookmarkStart w:id="53" w:name="_Toc326669442"/>
      <w:r w:rsidRPr="00DD23FB">
        <w:t>7.3</w:t>
      </w:r>
      <w:r w:rsidRPr="00DD23FB">
        <w:tab/>
        <w:t>Standards publications</w:t>
      </w:r>
      <w:bookmarkEnd w:id="50"/>
      <w:bookmarkEnd w:id="51"/>
      <w:bookmarkEnd w:id="52"/>
      <w:bookmarkEnd w:id="53"/>
    </w:p>
    <w:p w:rsidR="001826D9" w:rsidRPr="0057406D" w:rsidRDefault="001826D9" w:rsidP="001826D9">
      <w:pPr>
        <w:tabs>
          <w:tab w:val="left" w:pos="567"/>
          <w:tab w:val="left" w:pos="993"/>
        </w:tabs>
        <w:rPr>
          <w:sz w:val="20"/>
          <w:szCs w:val="20"/>
        </w:rPr>
      </w:pPr>
    </w:p>
    <w:p w:rsidR="001826D9" w:rsidRPr="004779A5" w:rsidRDefault="001826D9" w:rsidP="001826D9">
      <w:pPr>
        <w:tabs>
          <w:tab w:val="left" w:pos="567"/>
          <w:tab w:val="left" w:pos="993"/>
        </w:tabs>
        <w:rPr>
          <w:i/>
          <w:sz w:val="20"/>
          <w:szCs w:val="20"/>
        </w:rPr>
      </w:pPr>
      <w:r w:rsidRPr="004779A5">
        <w:rPr>
          <w:i/>
          <w:sz w:val="20"/>
          <w:szCs w:val="20"/>
        </w:rPr>
        <w:tab/>
      </w:r>
      <w:r w:rsidRPr="000F5CD2">
        <w:rPr>
          <w:sz w:val="20"/>
          <w:szCs w:val="20"/>
        </w:rPr>
        <w:sym w:font="Wingdings 2" w:char="F097"/>
      </w:r>
      <w:r w:rsidRPr="000F5CD2">
        <w:rPr>
          <w:sz w:val="20"/>
          <w:szCs w:val="20"/>
        </w:rPr>
        <w:tab/>
      </w:r>
      <w:r w:rsidRPr="004779A5">
        <w:rPr>
          <w:i/>
          <w:sz w:val="20"/>
          <w:szCs w:val="20"/>
        </w:rPr>
        <w:t xml:space="preserve">BSI PAS 55-1:2008, </w:t>
      </w:r>
      <w:r w:rsidRPr="0057406D">
        <w:rPr>
          <w:i/>
          <w:sz w:val="20"/>
          <w:szCs w:val="20"/>
        </w:rPr>
        <w:t>Specification for the optimized management of physical assets</w:t>
      </w:r>
      <w:r w:rsidRPr="004779A5">
        <w:rPr>
          <w:i/>
          <w:sz w:val="20"/>
          <w:szCs w:val="20"/>
        </w:rPr>
        <w:t xml:space="preserve">, British </w:t>
      </w:r>
      <w:r>
        <w:rPr>
          <w:i/>
          <w:sz w:val="20"/>
          <w:szCs w:val="20"/>
        </w:rPr>
        <w:tab/>
      </w:r>
      <w:r>
        <w:rPr>
          <w:i/>
          <w:sz w:val="20"/>
          <w:szCs w:val="20"/>
        </w:rPr>
        <w:tab/>
      </w:r>
      <w:r>
        <w:rPr>
          <w:i/>
          <w:sz w:val="20"/>
          <w:szCs w:val="20"/>
        </w:rPr>
        <w:tab/>
      </w:r>
      <w:r w:rsidRPr="004779A5">
        <w:rPr>
          <w:i/>
          <w:sz w:val="20"/>
          <w:szCs w:val="20"/>
        </w:rPr>
        <w:t>Standards Institute, see: www.bsigroup.co.uk.</w:t>
      </w:r>
    </w:p>
    <w:p w:rsidR="001826D9" w:rsidRPr="0057406D" w:rsidRDefault="001826D9" w:rsidP="001826D9">
      <w:pPr>
        <w:tabs>
          <w:tab w:val="left" w:pos="567"/>
          <w:tab w:val="left" w:pos="993"/>
        </w:tabs>
      </w:pPr>
      <w:r w:rsidRPr="0057406D">
        <w:rPr>
          <w:sz w:val="20"/>
          <w:szCs w:val="20"/>
        </w:rPr>
        <w:tab/>
      </w:r>
      <w:r w:rsidRPr="0057406D">
        <w:rPr>
          <w:sz w:val="20"/>
          <w:szCs w:val="20"/>
        </w:rPr>
        <w:sym w:font="Wingdings 2" w:char="F097"/>
      </w:r>
      <w:r>
        <w:rPr>
          <w:sz w:val="20"/>
          <w:szCs w:val="20"/>
        </w:rPr>
        <w:tab/>
        <w:t>ISO 55 001 (January 2014</w:t>
      </w:r>
      <w:r w:rsidRPr="0057406D">
        <w:rPr>
          <w:sz w:val="20"/>
          <w:szCs w:val="20"/>
        </w:rPr>
        <w:t xml:space="preserve">): </w:t>
      </w:r>
      <w:r w:rsidRPr="0057406D">
        <w:rPr>
          <w:i/>
          <w:sz w:val="20"/>
          <w:szCs w:val="20"/>
        </w:rPr>
        <w:t xml:space="preserve">Asset </w:t>
      </w:r>
      <w:r>
        <w:rPr>
          <w:i/>
          <w:sz w:val="20"/>
          <w:szCs w:val="20"/>
        </w:rPr>
        <w:t>M</w:t>
      </w:r>
      <w:r w:rsidRPr="0057406D">
        <w:rPr>
          <w:i/>
          <w:sz w:val="20"/>
          <w:szCs w:val="20"/>
        </w:rPr>
        <w:t xml:space="preserve">anagement: </w:t>
      </w:r>
      <w:r>
        <w:rPr>
          <w:i/>
          <w:sz w:val="20"/>
          <w:szCs w:val="20"/>
        </w:rPr>
        <w:t>O</w:t>
      </w:r>
      <w:r w:rsidRPr="0057406D">
        <w:rPr>
          <w:i/>
          <w:sz w:val="20"/>
          <w:szCs w:val="20"/>
        </w:rPr>
        <w:t xml:space="preserve">verview, </w:t>
      </w:r>
      <w:r>
        <w:rPr>
          <w:i/>
          <w:sz w:val="20"/>
          <w:szCs w:val="20"/>
        </w:rPr>
        <w:t>P</w:t>
      </w:r>
      <w:r w:rsidRPr="0057406D">
        <w:rPr>
          <w:i/>
          <w:sz w:val="20"/>
          <w:szCs w:val="20"/>
        </w:rPr>
        <w:t xml:space="preserve">rinciples and </w:t>
      </w:r>
      <w:r>
        <w:rPr>
          <w:i/>
          <w:sz w:val="20"/>
          <w:szCs w:val="20"/>
        </w:rPr>
        <w:t>T</w:t>
      </w:r>
      <w:r w:rsidRPr="0057406D">
        <w:rPr>
          <w:i/>
          <w:sz w:val="20"/>
          <w:szCs w:val="20"/>
        </w:rPr>
        <w:t>erminology</w:t>
      </w:r>
      <w:r>
        <w:rPr>
          <w:i/>
          <w:sz w:val="20"/>
          <w:szCs w:val="20"/>
        </w:rPr>
        <w:t xml:space="preserve">; ISO 55 </w:t>
      </w:r>
      <w:r>
        <w:rPr>
          <w:i/>
          <w:sz w:val="20"/>
          <w:szCs w:val="20"/>
        </w:rPr>
        <w:tab/>
      </w:r>
      <w:r>
        <w:rPr>
          <w:i/>
          <w:sz w:val="20"/>
          <w:szCs w:val="20"/>
        </w:rPr>
        <w:tab/>
        <w:t xml:space="preserve">002:Asset Management – Management Systems Requirements (January 2014); ISO 55 003: Asset </w:t>
      </w:r>
      <w:r>
        <w:rPr>
          <w:i/>
          <w:sz w:val="20"/>
          <w:szCs w:val="20"/>
        </w:rPr>
        <w:tab/>
      </w:r>
      <w:r>
        <w:rPr>
          <w:i/>
          <w:sz w:val="20"/>
          <w:szCs w:val="20"/>
        </w:rPr>
        <w:tab/>
        <w:t>Management Systems – Guidelines for the Application of ISO 55 001 (January 2014),</w:t>
      </w:r>
      <w:r w:rsidRPr="0057406D">
        <w:rPr>
          <w:i/>
          <w:sz w:val="20"/>
          <w:szCs w:val="20"/>
        </w:rPr>
        <w:t xml:space="preserve"> </w:t>
      </w:r>
      <w:r w:rsidRPr="0057406D">
        <w:rPr>
          <w:sz w:val="20"/>
          <w:szCs w:val="20"/>
        </w:rPr>
        <w:t xml:space="preserve">International </w:t>
      </w:r>
      <w:r>
        <w:rPr>
          <w:sz w:val="20"/>
          <w:szCs w:val="20"/>
        </w:rPr>
        <w:tab/>
      </w:r>
      <w:r>
        <w:rPr>
          <w:sz w:val="20"/>
          <w:szCs w:val="20"/>
        </w:rPr>
        <w:tab/>
      </w:r>
      <w:r w:rsidRPr="0057406D">
        <w:rPr>
          <w:sz w:val="20"/>
          <w:szCs w:val="20"/>
        </w:rPr>
        <w:t>Standards Institute, see: http://www.iso.org.</w:t>
      </w:r>
    </w:p>
    <w:p w:rsidR="001826D9" w:rsidRPr="0057406D" w:rsidRDefault="001826D9" w:rsidP="001826D9">
      <w:pPr>
        <w:tabs>
          <w:tab w:val="left" w:pos="567"/>
          <w:tab w:val="left" w:pos="993"/>
        </w:tabs>
      </w:pPr>
    </w:p>
    <w:p w:rsidR="001826D9" w:rsidRPr="00DD23FB" w:rsidRDefault="001826D9" w:rsidP="006E4717">
      <w:pPr>
        <w:pStyle w:val="Heading2"/>
      </w:pPr>
      <w:bookmarkStart w:id="54" w:name="_Toc212307228"/>
      <w:bookmarkStart w:id="55" w:name="_Toc326669312"/>
      <w:bookmarkStart w:id="56" w:name="_Toc326669382"/>
      <w:bookmarkStart w:id="57" w:name="_Toc326669443"/>
      <w:r>
        <w:t>7</w:t>
      </w:r>
      <w:r w:rsidRPr="00DD23FB">
        <w:t>.4</w:t>
      </w:r>
      <w:r w:rsidRPr="00DD23FB">
        <w:tab/>
        <w:t>Competence frameworks</w:t>
      </w:r>
      <w:bookmarkEnd w:id="54"/>
      <w:bookmarkEnd w:id="55"/>
      <w:bookmarkEnd w:id="56"/>
      <w:bookmarkEnd w:id="57"/>
    </w:p>
    <w:p w:rsidR="001826D9" w:rsidRPr="0057406D" w:rsidRDefault="001826D9" w:rsidP="001826D9">
      <w:pPr>
        <w:tabs>
          <w:tab w:val="left" w:pos="567"/>
          <w:tab w:val="left" w:pos="993"/>
        </w:tabs>
        <w:rPr>
          <w:sz w:val="20"/>
          <w:szCs w:val="20"/>
        </w:rPr>
      </w:pPr>
    </w:p>
    <w:p w:rsidR="001826D9" w:rsidRPr="004779A5" w:rsidRDefault="001826D9" w:rsidP="001826D9">
      <w:pPr>
        <w:tabs>
          <w:tab w:val="left" w:pos="567"/>
          <w:tab w:val="left" w:pos="993"/>
        </w:tabs>
        <w:rPr>
          <w:i/>
          <w:sz w:val="20"/>
          <w:szCs w:val="20"/>
        </w:rPr>
      </w:pPr>
      <w:r>
        <w:rPr>
          <w:i/>
          <w:sz w:val="20"/>
          <w:szCs w:val="20"/>
        </w:rPr>
        <w:tab/>
      </w:r>
      <w:r w:rsidRPr="000F5CD2">
        <w:rPr>
          <w:sz w:val="20"/>
          <w:szCs w:val="20"/>
        </w:rPr>
        <w:sym w:font="Wingdings 2" w:char="F097"/>
      </w:r>
      <w:r w:rsidRPr="000F5CD2">
        <w:rPr>
          <w:sz w:val="20"/>
          <w:szCs w:val="20"/>
        </w:rPr>
        <w:tab/>
      </w:r>
      <w:r w:rsidRPr="0057406D">
        <w:rPr>
          <w:i/>
          <w:sz w:val="20"/>
          <w:szCs w:val="20"/>
        </w:rPr>
        <w:t>Asset Management Competency Requirements Framework</w:t>
      </w:r>
      <w:r w:rsidRPr="004779A5">
        <w:rPr>
          <w:i/>
          <w:sz w:val="20"/>
          <w:szCs w:val="20"/>
        </w:rPr>
        <w:t>, 1st Version</w:t>
      </w:r>
      <w:r w:rsidRPr="000F5CD2">
        <w:rPr>
          <w:sz w:val="20"/>
          <w:szCs w:val="20"/>
        </w:rPr>
        <w:t xml:space="preserve"> (2006), Institute of Asset </w:t>
      </w:r>
      <w:r w:rsidRPr="000F5CD2">
        <w:rPr>
          <w:sz w:val="20"/>
          <w:szCs w:val="20"/>
        </w:rPr>
        <w:tab/>
      </w:r>
      <w:r w:rsidRPr="000F5CD2">
        <w:rPr>
          <w:sz w:val="20"/>
          <w:szCs w:val="20"/>
        </w:rPr>
        <w:tab/>
        <w:t>Management,  www.theiam.org.</w:t>
      </w:r>
      <w:r w:rsidRPr="004779A5">
        <w:rPr>
          <w:i/>
          <w:sz w:val="20"/>
          <w:szCs w:val="20"/>
        </w:rPr>
        <w:tab/>
      </w:r>
    </w:p>
    <w:p w:rsidR="001826D9" w:rsidRPr="004779A5" w:rsidRDefault="001826D9" w:rsidP="001826D9">
      <w:pPr>
        <w:tabs>
          <w:tab w:val="left" w:pos="567"/>
          <w:tab w:val="left" w:pos="993"/>
        </w:tabs>
        <w:rPr>
          <w:i/>
          <w:sz w:val="20"/>
          <w:szCs w:val="20"/>
        </w:rPr>
      </w:pPr>
      <w:r>
        <w:rPr>
          <w:i/>
          <w:sz w:val="20"/>
          <w:szCs w:val="20"/>
        </w:rPr>
        <w:tab/>
      </w:r>
      <w:r w:rsidRPr="000F5CD2">
        <w:rPr>
          <w:sz w:val="20"/>
          <w:szCs w:val="20"/>
        </w:rPr>
        <w:sym w:font="Wingdings 2" w:char="F097"/>
      </w:r>
      <w:r w:rsidRPr="000F5CD2">
        <w:rPr>
          <w:sz w:val="20"/>
          <w:szCs w:val="20"/>
        </w:rPr>
        <w:tab/>
      </w:r>
      <w:r w:rsidRPr="004779A5">
        <w:rPr>
          <w:i/>
          <w:sz w:val="20"/>
          <w:szCs w:val="20"/>
        </w:rPr>
        <w:t xml:space="preserve">Asset Management Competency Requirements Framework, 2nd Version, </w:t>
      </w:r>
      <w:r w:rsidRPr="000F5CD2">
        <w:rPr>
          <w:sz w:val="20"/>
          <w:szCs w:val="20"/>
        </w:rPr>
        <w:t xml:space="preserve">(2008), Institute of Asset </w:t>
      </w:r>
      <w:r>
        <w:rPr>
          <w:sz w:val="20"/>
          <w:szCs w:val="20"/>
        </w:rPr>
        <w:tab/>
      </w:r>
      <w:r>
        <w:rPr>
          <w:sz w:val="20"/>
          <w:szCs w:val="20"/>
        </w:rPr>
        <w:tab/>
      </w:r>
      <w:r w:rsidRPr="000F5CD2">
        <w:rPr>
          <w:sz w:val="20"/>
          <w:szCs w:val="20"/>
        </w:rPr>
        <w:t>Management, www.theiam.org</w:t>
      </w:r>
    </w:p>
    <w:p w:rsidR="001826D9" w:rsidRPr="0057406D" w:rsidRDefault="001826D9" w:rsidP="001826D9">
      <w:pPr>
        <w:tabs>
          <w:tab w:val="left" w:pos="567"/>
          <w:tab w:val="left" w:pos="993"/>
        </w:tabs>
        <w:rPr>
          <w:sz w:val="20"/>
          <w:szCs w:val="20"/>
        </w:rPr>
      </w:pPr>
      <w:r w:rsidRPr="0057406D">
        <w:rPr>
          <w:sz w:val="20"/>
          <w:szCs w:val="20"/>
        </w:rPr>
        <w:tab/>
      </w:r>
      <w:r w:rsidRPr="0057406D">
        <w:rPr>
          <w:sz w:val="20"/>
          <w:szCs w:val="20"/>
        </w:rPr>
        <w:sym w:font="Wingdings 2" w:char="F097"/>
      </w:r>
      <w:r w:rsidRPr="0057406D">
        <w:rPr>
          <w:sz w:val="20"/>
          <w:szCs w:val="20"/>
        </w:rPr>
        <w:tab/>
      </w:r>
      <w:r w:rsidRPr="0057406D">
        <w:rPr>
          <w:i/>
          <w:sz w:val="20"/>
          <w:szCs w:val="20"/>
        </w:rPr>
        <w:t>National Occupational Standards for Management and Leadership,</w:t>
      </w:r>
      <w:r>
        <w:rPr>
          <w:sz w:val="20"/>
          <w:szCs w:val="20"/>
        </w:rPr>
        <w:t xml:space="preserve"> Management </w:t>
      </w:r>
      <w:r w:rsidRPr="0057406D">
        <w:rPr>
          <w:sz w:val="20"/>
          <w:szCs w:val="20"/>
        </w:rPr>
        <w:t xml:space="preserve">Standards </w:t>
      </w:r>
      <w:r>
        <w:rPr>
          <w:sz w:val="20"/>
          <w:szCs w:val="20"/>
        </w:rPr>
        <w:tab/>
      </w:r>
      <w:r>
        <w:rPr>
          <w:sz w:val="20"/>
          <w:szCs w:val="20"/>
        </w:rPr>
        <w:tab/>
      </w:r>
      <w:r>
        <w:rPr>
          <w:sz w:val="20"/>
          <w:szCs w:val="20"/>
        </w:rPr>
        <w:tab/>
      </w:r>
      <w:r w:rsidRPr="0057406D">
        <w:rPr>
          <w:sz w:val="20"/>
          <w:szCs w:val="20"/>
        </w:rPr>
        <w:t>Council, London, 2002–2004.</w:t>
      </w:r>
    </w:p>
    <w:p w:rsidR="001826D9" w:rsidRPr="004F2B48" w:rsidRDefault="001826D9" w:rsidP="001826D9">
      <w:pPr>
        <w:tabs>
          <w:tab w:val="left" w:pos="567"/>
          <w:tab w:val="left" w:pos="993"/>
        </w:tabs>
        <w:rPr>
          <w:sz w:val="20"/>
          <w:szCs w:val="20"/>
        </w:rPr>
      </w:pPr>
      <w:r>
        <w:rPr>
          <w:i/>
          <w:sz w:val="20"/>
          <w:szCs w:val="20"/>
        </w:rPr>
        <w:tab/>
      </w:r>
      <w:r>
        <w:rPr>
          <w:sz w:val="20"/>
          <w:szCs w:val="20"/>
        </w:rPr>
        <w:sym w:font="Wingdings 2" w:char="F097"/>
      </w:r>
      <w:r>
        <w:rPr>
          <w:i/>
          <w:sz w:val="20"/>
          <w:szCs w:val="20"/>
        </w:rPr>
        <w:tab/>
      </w:r>
      <w:r w:rsidRPr="0057406D">
        <w:rPr>
          <w:i/>
          <w:sz w:val="20"/>
          <w:szCs w:val="20"/>
        </w:rPr>
        <w:t>OSCEng Engineering Competence Reference Standards</w:t>
      </w:r>
      <w:r w:rsidRPr="004779A5">
        <w:rPr>
          <w:i/>
          <w:sz w:val="20"/>
          <w:szCs w:val="20"/>
        </w:rPr>
        <w:t xml:space="preserve">, </w:t>
      </w:r>
      <w:r w:rsidRPr="004F2B48">
        <w:rPr>
          <w:sz w:val="20"/>
          <w:szCs w:val="20"/>
        </w:rPr>
        <w:t xml:space="preserve">available from Engineering Construction </w:t>
      </w:r>
      <w:r>
        <w:rPr>
          <w:sz w:val="20"/>
          <w:szCs w:val="20"/>
        </w:rPr>
        <w:tab/>
      </w:r>
      <w:r>
        <w:rPr>
          <w:sz w:val="20"/>
          <w:szCs w:val="20"/>
        </w:rPr>
        <w:tab/>
      </w:r>
      <w:r w:rsidRPr="004F2B48">
        <w:rPr>
          <w:sz w:val="20"/>
          <w:szCs w:val="20"/>
        </w:rPr>
        <w:t>Industry Training Board, King’s Langley, www.ecitb.org.uk.</w:t>
      </w:r>
    </w:p>
    <w:p w:rsidR="001826D9" w:rsidRPr="00B87A29" w:rsidRDefault="001826D9" w:rsidP="001826D9">
      <w:pPr>
        <w:tabs>
          <w:tab w:val="left" w:pos="567"/>
          <w:tab w:val="left" w:pos="993"/>
        </w:tabs>
        <w:rPr>
          <w:i/>
          <w:sz w:val="20"/>
          <w:szCs w:val="20"/>
        </w:rPr>
      </w:pPr>
      <w:r>
        <w:rPr>
          <w:i/>
          <w:sz w:val="20"/>
          <w:szCs w:val="20"/>
        </w:rPr>
        <w:tab/>
      </w:r>
      <w:r w:rsidRPr="004F2B48">
        <w:rPr>
          <w:sz w:val="20"/>
          <w:szCs w:val="20"/>
        </w:rPr>
        <w:sym w:font="Wingdings 2" w:char="F097"/>
      </w:r>
      <w:r w:rsidRPr="004F2B48">
        <w:rPr>
          <w:sz w:val="20"/>
          <w:szCs w:val="20"/>
        </w:rPr>
        <w:tab/>
      </w:r>
      <w:r w:rsidRPr="0057406D">
        <w:rPr>
          <w:i/>
          <w:sz w:val="20"/>
          <w:szCs w:val="20"/>
        </w:rPr>
        <w:t>UK-SPEC, Standard for Professional Engineering Competence</w:t>
      </w:r>
      <w:r w:rsidRPr="00B87A29">
        <w:rPr>
          <w:i/>
          <w:sz w:val="20"/>
          <w:szCs w:val="20"/>
        </w:rPr>
        <w:t>,</w:t>
      </w:r>
      <w:r w:rsidRPr="004F2B48">
        <w:rPr>
          <w:sz w:val="20"/>
          <w:szCs w:val="20"/>
        </w:rPr>
        <w:t xml:space="preserve"> </w:t>
      </w:r>
      <w:r>
        <w:rPr>
          <w:sz w:val="20"/>
          <w:szCs w:val="20"/>
        </w:rPr>
        <w:t>3</w:t>
      </w:r>
      <w:r w:rsidRPr="00B46333">
        <w:rPr>
          <w:sz w:val="20"/>
          <w:szCs w:val="20"/>
        </w:rPr>
        <w:t>rd</w:t>
      </w:r>
      <w:r>
        <w:rPr>
          <w:sz w:val="20"/>
          <w:szCs w:val="20"/>
        </w:rPr>
        <w:t xml:space="preserve"> Edition (2014), </w:t>
      </w:r>
      <w:r w:rsidRPr="004F2B48">
        <w:rPr>
          <w:sz w:val="20"/>
          <w:szCs w:val="20"/>
        </w:rPr>
        <w:t xml:space="preserve">Engineering </w:t>
      </w:r>
      <w:r>
        <w:rPr>
          <w:sz w:val="20"/>
          <w:szCs w:val="20"/>
        </w:rPr>
        <w:tab/>
      </w:r>
      <w:r>
        <w:rPr>
          <w:sz w:val="20"/>
          <w:szCs w:val="20"/>
        </w:rPr>
        <w:tab/>
      </w:r>
      <w:r w:rsidRPr="004F2B48">
        <w:rPr>
          <w:sz w:val="20"/>
          <w:szCs w:val="20"/>
        </w:rPr>
        <w:t>Council, London, 20</w:t>
      </w:r>
      <w:r>
        <w:rPr>
          <w:sz w:val="20"/>
          <w:szCs w:val="20"/>
        </w:rPr>
        <w:t>14</w:t>
      </w:r>
      <w:r w:rsidRPr="004F2B48">
        <w:rPr>
          <w:sz w:val="20"/>
          <w:szCs w:val="20"/>
        </w:rPr>
        <w:t xml:space="preserve">, see also: </w:t>
      </w:r>
      <w:r w:rsidRPr="00AB4BB7">
        <w:t>http://www.engc.org.uk/professional-</w:t>
      </w:r>
      <w:r>
        <w:rPr>
          <w:sz w:val="20"/>
          <w:szCs w:val="20"/>
        </w:rPr>
        <w:tab/>
      </w:r>
      <w:r>
        <w:rPr>
          <w:sz w:val="20"/>
          <w:szCs w:val="20"/>
        </w:rPr>
        <w:tab/>
      </w:r>
      <w:r>
        <w:rPr>
          <w:sz w:val="20"/>
          <w:szCs w:val="20"/>
        </w:rPr>
        <w:tab/>
      </w:r>
      <w:r>
        <w:rPr>
          <w:sz w:val="20"/>
          <w:szCs w:val="20"/>
        </w:rPr>
        <w:tab/>
      </w:r>
      <w:r>
        <w:rPr>
          <w:sz w:val="20"/>
          <w:szCs w:val="20"/>
        </w:rPr>
        <w:tab/>
      </w:r>
      <w:r w:rsidRPr="004F2B48">
        <w:rPr>
          <w:sz w:val="20"/>
          <w:szCs w:val="20"/>
        </w:rPr>
        <w:t>qualifications/standards/</w:t>
      </w:r>
      <w:proofErr w:type="spellStart"/>
      <w:r w:rsidRPr="004F2B48">
        <w:rPr>
          <w:sz w:val="20"/>
          <w:szCs w:val="20"/>
        </w:rPr>
        <w:t>uk</w:t>
      </w:r>
      <w:proofErr w:type="spellEnd"/>
      <w:r w:rsidRPr="004F2B48">
        <w:rPr>
          <w:sz w:val="20"/>
          <w:szCs w:val="20"/>
        </w:rPr>
        <w:t>-spec</w:t>
      </w:r>
      <w:r>
        <w:rPr>
          <w:sz w:val="20"/>
          <w:szCs w:val="20"/>
        </w:rPr>
        <w:t>.</w:t>
      </w:r>
    </w:p>
    <w:p w:rsidR="001826D9" w:rsidRPr="0057406D" w:rsidRDefault="001826D9" w:rsidP="001826D9">
      <w:pPr>
        <w:tabs>
          <w:tab w:val="left" w:pos="567"/>
          <w:tab w:val="left" w:pos="993"/>
        </w:tabs>
      </w:pPr>
    </w:p>
    <w:p w:rsidR="001826D9" w:rsidRPr="00DD23FB" w:rsidRDefault="001826D9" w:rsidP="006E4717">
      <w:pPr>
        <w:pStyle w:val="Heading2"/>
      </w:pPr>
      <w:bookmarkStart w:id="58" w:name="_Toc212307229"/>
      <w:bookmarkStart w:id="59" w:name="_Toc326669313"/>
      <w:bookmarkStart w:id="60" w:name="_Toc326669383"/>
      <w:bookmarkStart w:id="61" w:name="_Toc326669444"/>
      <w:r>
        <w:t>7</w:t>
      </w:r>
      <w:r w:rsidRPr="00DD23FB">
        <w:t>.5</w:t>
      </w:r>
      <w:r w:rsidRPr="00DD23FB">
        <w:tab/>
        <w:t>UK Regulator</w:t>
      </w:r>
      <w:bookmarkEnd w:id="58"/>
      <w:r w:rsidRPr="00DD23FB">
        <w:t>y Authorities</w:t>
      </w:r>
      <w:bookmarkEnd w:id="59"/>
      <w:bookmarkEnd w:id="60"/>
      <w:bookmarkEnd w:id="61"/>
    </w:p>
    <w:p w:rsidR="001826D9" w:rsidRPr="0057406D" w:rsidRDefault="001826D9" w:rsidP="001826D9">
      <w:pPr>
        <w:tabs>
          <w:tab w:val="left" w:pos="567"/>
          <w:tab w:val="left" w:pos="993"/>
        </w:tabs>
        <w:rPr>
          <w:sz w:val="20"/>
          <w:szCs w:val="20"/>
        </w:rPr>
      </w:pPr>
    </w:p>
    <w:p w:rsidR="001826D9" w:rsidRPr="0057406D" w:rsidRDefault="001826D9" w:rsidP="001826D9">
      <w:pPr>
        <w:tabs>
          <w:tab w:val="left" w:pos="567"/>
          <w:tab w:val="left" w:pos="993"/>
        </w:tabs>
        <w:rPr>
          <w:sz w:val="20"/>
          <w:szCs w:val="20"/>
        </w:rPr>
      </w:pPr>
      <w:r w:rsidRPr="0057406D">
        <w:rPr>
          <w:sz w:val="20"/>
          <w:szCs w:val="20"/>
        </w:rPr>
        <w:tab/>
      </w:r>
      <w:r w:rsidRPr="0057406D">
        <w:rPr>
          <w:sz w:val="20"/>
          <w:szCs w:val="20"/>
        </w:rPr>
        <w:sym w:font="Wingdings 2" w:char="F097"/>
      </w:r>
      <w:r w:rsidRPr="0057406D">
        <w:rPr>
          <w:sz w:val="20"/>
          <w:szCs w:val="20"/>
        </w:rPr>
        <w:tab/>
      </w:r>
      <w:r w:rsidRPr="0057406D">
        <w:rPr>
          <w:i/>
          <w:sz w:val="20"/>
          <w:szCs w:val="20"/>
        </w:rPr>
        <w:t>Council for Curriculum, Examinations and A</w:t>
      </w:r>
      <w:r>
        <w:rPr>
          <w:i/>
          <w:sz w:val="20"/>
          <w:szCs w:val="20"/>
        </w:rPr>
        <w:t>ssessment,</w:t>
      </w:r>
      <w:r w:rsidRPr="0057406D">
        <w:rPr>
          <w:sz w:val="20"/>
          <w:szCs w:val="20"/>
        </w:rPr>
        <w:t xml:space="preserve"> </w:t>
      </w:r>
      <w:r>
        <w:rPr>
          <w:sz w:val="20"/>
          <w:szCs w:val="20"/>
        </w:rPr>
        <w:t xml:space="preserve">the regulatory body for public </w:t>
      </w:r>
      <w:r w:rsidRPr="0057406D">
        <w:rPr>
          <w:sz w:val="20"/>
          <w:szCs w:val="20"/>
        </w:rPr>
        <w:t xml:space="preserve">examinations </w:t>
      </w:r>
      <w:r>
        <w:rPr>
          <w:sz w:val="20"/>
          <w:szCs w:val="20"/>
        </w:rPr>
        <w:tab/>
      </w:r>
      <w:r>
        <w:rPr>
          <w:sz w:val="20"/>
          <w:szCs w:val="20"/>
        </w:rPr>
        <w:tab/>
      </w:r>
      <w:r w:rsidRPr="0057406D">
        <w:rPr>
          <w:sz w:val="20"/>
          <w:szCs w:val="20"/>
        </w:rPr>
        <w:t>and publicly funded quali</w:t>
      </w:r>
      <w:r>
        <w:rPr>
          <w:sz w:val="20"/>
          <w:szCs w:val="20"/>
        </w:rPr>
        <w:t xml:space="preserve">fications in Northern Ireland: </w:t>
      </w:r>
      <w:r w:rsidRPr="0057406D">
        <w:rPr>
          <w:sz w:val="20"/>
          <w:szCs w:val="20"/>
        </w:rPr>
        <w:t>www.rewardinglearning.org.uk.</w:t>
      </w:r>
    </w:p>
    <w:p w:rsidR="001826D9" w:rsidRPr="0057406D" w:rsidRDefault="001826D9" w:rsidP="001826D9">
      <w:pPr>
        <w:tabs>
          <w:tab w:val="left" w:pos="567"/>
          <w:tab w:val="left" w:pos="993"/>
        </w:tabs>
        <w:rPr>
          <w:sz w:val="20"/>
          <w:szCs w:val="20"/>
        </w:rPr>
      </w:pPr>
      <w:r w:rsidRPr="0057406D">
        <w:rPr>
          <w:sz w:val="20"/>
          <w:szCs w:val="20"/>
        </w:rPr>
        <w:tab/>
      </w:r>
      <w:r w:rsidRPr="0057406D">
        <w:rPr>
          <w:sz w:val="20"/>
          <w:szCs w:val="20"/>
        </w:rPr>
        <w:sym w:font="Wingdings 2" w:char="F097"/>
      </w:r>
      <w:r w:rsidRPr="0057406D">
        <w:rPr>
          <w:sz w:val="20"/>
          <w:szCs w:val="20"/>
        </w:rPr>
        <w:tab/>
      </w:r>
      <w:r w:rsidRPr="0057406D">
        <w:rPr>
          <w:i/>
          <w:sz w:val="20"/>
          <w:szCs w:val="20"/>
        </w:rPr>
        <w:t>Ofqual,</w:t>
      </w:r>
      <w:r w:rsidRPr="0057406D">
        <w:rPr>
          <w:sz w:val="20"/>
          <w:szCs w:val="20"/>
        </w:rPr>
        <w:t xml:space="preserve"> the </w:t>
      </w:r>
      <w:r w:rsidRPr="0057406D">
        <w:rPr>
          <w:rStyle w:val="st"/>
        </w:rPr>
        <w:t xml:space="preserve">regulator of qualifications, examinations </w:t>
      </w:r>
      <w:r>
        <w:rPr>
          <w:rStyle w:val="st"/>
        </w:rPr>
        <w:t xml:space="preserve">and assessments in England and </w:t>
      </w:r>
      <w:r w:rsidR="006E4717">
        <w:rPr>
          <w:rStyle w:val="st"/>
        </w:rPr>
        <w:tab/>
      </w:r>
      <w:r w:rsidR="006E4717">
        <w:rPr>
          <w:rStyle w:val="st"/>
        </w:rPr>
        <w:tab/>
      </w:r>
      <w:r w:rsidR="006E4717">
        <w:rPr>
          <w:rStyle w:val="st"/>
        </w:rPr>
        <w:tab/>
      </w:r>
      <w:r w:rsidRPr="0057406D">
        <w:rPr>
          <w:rStyle w:val="st"/>
        </w:rPr>
        <w:t xml:space="preserve">vocational qualifications in Northern Ireland. </w:t>
      </w:r>
      <w:r w:rsidRPr="0057406D">
        <w:rPr>
          <w:sz w:val="20"/>
          <w:szCs w:val="20"/>
        </w:rPr>
        <w:t xml:space="preserve">Ofqual, together with </w:t>
      </w:r>
      <w:r>
        <w:rPr>
          <w:sz w:val="20"/>
          <w:szCs w:val="20"/>
        </w:rPr>
        <w:t xml:space="preserve">its partner regulators in </w:t>
      </w:r>
      <w:r w:rsidR="006E4717">
        <w:rPr>
          <w:sz w:val="20"/>
          <w:szCs w:val="20"/>
        </w:rPr>
        <w:tab/>
      </w:r>
      <w:r w:rsidR="006E4717">
        <w:rPr>
          <w:sz w:val="20"/>
          <w:szCs w:val="20"/>
        </w:rPr>
        <w:tab/>
        <w:t xml:space="preserve">Wales (DCELLS) </w:t>
      </w:r>
      <w:r w:rsidRPr="0057406D">
        <w:rPr>
          <w:sz w:val="20"/>
          <w:szCs w:val="20"/>
        </w:rPr>
        <w:t>and Northern Ireland (CCEA), is also res</w:t>
      </w:r>
      <w:r>
        <w:rPr>
          <w:sz w:val="20"/>
          <w:szCs w:val="20"/>
        </w:rPr>
        <w:t xml:space="preserve">ponsible for regulation of the </w:t>
      </w:r>
      <w:r w:rsidR="006E4717">
        <w:rPr>
          <w:sz w:val="20"/>
          <w:szCs w:val="20"/>
        </w:rPr>
        <w:tab/>
      </w:r>
      <w:r w:rsidR="006E4717">
        <w:rPr>
          <w:sz w:val="20"/>
          <w:szCs w:val="20"/>
        </w:rPr>
        <w:tab/>
      </w:r>
      <w:r w:rsidR="006E4717">
        <w:rPr>
          <w:sz w:val="20"/>
          <w:szCs w:val="20"/>
        </w:rPr>
        <w:tab/>
      </w:r>
      <w:r w:rsidRPr="0057406D">
        <w:rPr>
          <w:sz w:val="20"/>
          <w:szCs w:val="20"/>
        </w:rPr>
        <w:t xml:space="preserve">Qualifications and Credit Framework (QCF): </w:t>
      </w:r>
      <w:r w:rsidRPr="0057406D">
        <w:rPr>
          <w:rStyle w:val="HTMLCite"/>
          <w:sz w:val="20"/>
          <w:szCs w:val="20"/>
        </w:rPr>
        <w:t>www.</w:t>
      </w:r>
      <w:r w:rsidRPr="0057406D">
        <w:rPr>
          <w:rStyle w:val="HTMLCite"/>
          <w:bCs/>
          <w:sz w:val="20"/>
          <w:szCs w:val="20"/>
        </w:rPr>
        <w:t>ofqual</w:t>
      </w:r>
      <w:r w:rsidRPr="0057406D">
        <w:rPr>
          <w:rStyle w:val="HTMLCite"/>
          <w:sz w:val="20"/>
          <w:szCs w:val="20"/>
        </w:rPr>
        <w:t>.gov.uk.</w:t>
      </w:r>
    </w:p>
    <w:p w:rsidR="001826D9" w:rsidRPr="0057406D" w:rsidRDefault="001826D9" w:rsidP="001826D9">
      <w:pPr>
        <w:tabs>
          <w:tab w:val="left" w:pos="567"/>
          <w:tab w:val="left" w:pos="993"/>
        </w:tabs>
        <w:rPr>
          <w:sz w:val="20"/>
          <w:szCs w:val="20"/>
        </w:rPr>
      </w:pPr>
      <w:r w:rsidRPr="004F2B48">
        <w:rPr>
          <w:i/>
          <w:sz w:val="20"/>
          <w:szCs w:val="20"/>
        </w:rPr>
        <w:tab/>
      </w:r>
      <w:r w:rsidRPr="004F2B48">
        <w:rPr>
          <w:sz w:val="20"/>
          <w:szCs w:val="20"/>
        </w:rPr>
        <w:sym w:font="Wingdings 2" w:char="F097"/>
      </w:r>
      <w:r w:rsidRPr="004F2B48">
        <w:rPr>
          <w:sz w:val="20"/>
          <w:szCs w:val="20"/>
        </w:rPr>
        <w:tab/>
      </w:r>
      <w:r w:rsidRPr="0057406D">
        <w:rPr>
          <w:i/>
          <w:sz w:val="20"/>
          <w:szCs w:val="20"/>
        </w:rPr>
        <w:t>Scottish Qualifications Authority,</w:t>
      </w:r>
      <w:r>
        <w:rPr>
          <w:sz w:val="20"/>
          <w:szCs w:val="20"/>
        </w:rPr>
        <w:t xml:space="preserve"> </w:t>
      </w:r>
      <w:r w:rsidRPr="0057406D">
        <w:rPr>
          <w:sz w:val="20"/>
          <w:szCs w:val="20"/>
        </w:rPr>
        <w:t>the regulatory body for public examina</w:t>
      </w:r>
      <w:r>
        <w:rPr>
          <w:sz w:val="20"/>
          <w:szCs w:val="20"/>
        </w:rPr>
        <w:t xml:space="preserve">tions and publicly </w:t>
      </w:r>
      <w:r w:rsidRPr="0057406D">
        <w:rPr>
          <w:sz w:val="20"/>
          <w:szCs w:val="20"/>
        </w:rPr>
        <w:t xml:space="preserve">funded </w:t>
      </w:r>
      <w:r>
        <w:rPr>
          <w:sz w:val="20"/>
          <w:szCs w:val="20"/>
        </w:rPr>
        <w:tab/>
      </w:r>
      <w:r>
        <w:rPr>
          <w:sz w:val="20"/>
          <w:szCs w:val="20"/>
        </w:rPr>
        <w:tab/>
      </w:r>
      <w:r w:rsidRPr="0057406D">
        <w:rPr>
          <w:sz w:val="20"/>
          <w:szCs w:val="20"/>
        </w:rPr>
        <w:t xml:space="preserve">qualifications in Scotland: </w:t>
      </w:r>
      <w:r w:rsidRPr="0057406D">
        <w:rPr>
          <w:i/>
          <w:sz w:val="20"/>
          <w:szCs w:val="20"/>
        </w:rPr>
        <w:t>www.sqa.org.uk.</w:t>
      </w:r>
    </w:p>
    <w:p w:rsidR="001826D9" w:rsidRPr="0057406D" w:rsidRDefault="001826D9" w:rsidP="001826D9">
      <w:r w:rsidRPr="0057406D">
        <w:tab/>
      </w:r>
    </w:p>
    <w:p w:rsidR="001826D9" w:rsidRPr="00DD23FB" w:rsidRDefault="001826D9" w:rsidP="006E4717">
      <w:pPr>
        <w:pStyle w:val="Heading1"/>
      </w:pPr>
      <w:bookmarkStart w:id="62" w:name="_Toc212307230"/>
      <w:bookmarkStart w:id="63" w:name="_Toc326669314"/>
      <w:bookmarkStart w:id="64" w:name="_Toc326669384"/>
      <w:bookmarkStart w:id="65" w:name="_Toc326669445"/>
      <w:r w:rsidRPr="00DD23FB">
        <w:lastRenderedPageBreak/>
        <w:t>D</w:t>
      </w:r>
      <w:bookmarkEnd w:id="62"/>
      <w:r w:rsidRPr="00DD23FB">
        <w:t>ISCLAIMER</w:t>
      </w:r>
      <w:bookmarkEnd w:id="63"/>
      <w:bookmarkEnd w:id="64"/>
      <w:bookmarkEnd w:id="65"/>
    </w:p>
    <w:p w:rsidR="001826D9" w:rsidRPr="0057406D" w:rsidRDefault="001826D9" w:rsidP="001826D9"/>
    <w:p w:rsidR="001826D9" w:rsidRPr="0057406D" w:rsidRDefault="001826D9" w:rsidP="001826D9">
      <w:r w:rsidRPr="0057406D">
        <w:t>This document is for information only. The Institute of Asset Management accepts no responsibility for the usage or applicability of the 2012 Asset Management Competence Requirements Framework or for any consequences arising from its use by Third Parties.</w:t>
      </w:r>
    </w:p>
    <w:p w:rsidR="001826D9" w:rsidRPr="0057406D" w:rsidRDefault="001826D9" w:rsidP="001826D9"/>
    <w:p w:rsidR="001826D9" w:rsidRPr="0057406D" w:rsidRDefault="001826D9" w:rsidP="001826D9"/>
    <w:p w:rsidR="001826D9" w:rsidRPr="006E4717" w:rsidRDefault="001826D9" w:rsidP="006E4717">
      <w:pPr>
        <w:pStyle w:val="Heading1"/>
        <w:rPr>
          <w:rStyle w:val="A7"/>
          <w:sz w:val="22"/>
          <w:szCs w:val="22"/>
        </w:rPr>
      </w:pPr>
      <w:r w:rsidRPr="006E4717">
        <w:rPr>
          <w:rStyle w:val="A7"/>
          <w:sz w:val="22"/>
          <w:szCs w:val="22"/>
        </w:rPr>
        <w:lastRenderedPageBreak/>
        <w:t>ABOUT THE IAM</w:t>
      </w:r>
    </w:p>
    <w:p w:rsidR="001826D9" w:rsidRPr="006E4717" w:rsidRDefault="001826D9" w:rsidP="006E4717">
      <w:pPr>
        <w:pStyle w:val="Heading2"/>
        <w:rPr>
          <w:lang w:eastAsia="en-GB"/>
        </w:rPr>
      </w:pPr>
    </w:p>
    <w:p w:rsidR="001826D9" w:rsidRPr="006E4717" w:rsidRDefault="001826D9" w:rsidP="001826D9">
      <w:pPr>
        <w:pStyle w:val="Pa0"/>
        <w:rPr>
          <w:rStyle w:val="A3"/>
          <w:rFonts w:ascii="Times New Roman" w:hAnsi="Times New Roman"/>
          <w:b w:val="0"/>
          <w:bCs w:val="0"/>
          <w:sz w:val="22"/>
          <w:szCs w:val="22"/>
        </w:rPr>
      </w:pPr>
      <w:r w:rsidRPr="006E4717">
        <w:rPr>
          <w:rStyle w:val="A3"/>
          <w:rFonts w:ascii="Times New Roman" w:hAnsi="Times New Roman"/>
          <w:b w:val="0"/>
          <w:sz w:val="22"/>
          <w:szCs w:val="22"/>
        </w:rPr>
        <w:t>The IAM is the professional body for those involved in acquisition, operation and care of physical assets, particularly critical infrastructure - and for professionals worldwide dedicated to furthering our knowledge and understanding of Asset Management.</w:t>
      </w:r>
    </w:p>
    <w:p w:rsidR="001826D9" w:rsidRPr="00725DA1" w:rsidRDefault="001826D9" w:rsidP="001826D9">
      <w:pPr>
        <w:rPr>
          <w:lang w:eastAsia="en-GB"/>
        </w:rPr>
      </w:pPr>
    </w:p>
    <w:p w:rsidR="001826D9" w:rsidRPr="006E4717" w:rsidRDefault="001826D9" w:rsidP="006E4717">
      <w:pPr>
        <w:pStyle w:val="Heading2"/>
        <w:rPr>
          <w:rStyle w:val="A7"/>
          <w:b w:val="0"/>
          <w:sz w:val="22"/>
          <w:szCs w:val="22"/>
        </w:rPr>
      </w:pPr>
      <w:r w:rsidRPr="006E4717">
        <w:rPr>
          <w:rStyle w:val="A7"/>
          <w:b w:val="0"/>
          <w:sz w:val="22"/>
          <w:szCs w:val="22"/>
        </w:rPr>
        <w:t>Our objectives</w:t>
      </w:r>
    </w:p>
    <w:p w:rsidR="001826D9" w:rsidRPr="006E4717" w:rsidRDefault="001826D9" w:rsidP="001826D9"/>
    <w:p w:rsidR="001826D9" w:rsidRPr="006E4717" w:rsidRDefault="001826D9" w:rsidP="001826D9">
      <w:pPr>
        <w:pStyle w:val="Pa0"/>
        <w:tabs>
          <w:tab w:val="left" w:pos="426"/>
        </w:tabs>
        <w:rPr>
          <w:rFonts w:ascii="Times New Roman" w:hAnsi="Times New Roman"/>
          <w:color w:val="000000"/>
          <w:sz w:val="22"/>
          <w:szCs w:val="22"/>
        </w:rPr>
      </w:pPr>
      <w:r w:rsidRPr="006E4717">
        <w:rPr>
          <w:rStyle w:val="A3"/>
          <w:rFonts w:ascii="Times New Roman" w:hAnsi="Times New Roman"/>
          <w:b w:val="0"/>
          <w:sz w:val="22"/>
          <w:szCs w:val="22"/>
        </w:rPr>
        <w:sym w:font="Wingdings 2" w:char="F097"/>
      </w:r>
      <w:r w:rsidRPr="006E4717">
        <w:rPr>
          <w:rStyle w:val="A3"/>
          <w:rFonts w:ascii="Times New Roman" w:hAnsi="Times New Roman"/>
          <w:b w:val="0"/>
          <w:sz w:val="22"/>
          <w:szCs w:val="22"/>
        </w:rPr>
        <w:tab/>
        <w:t>Advance for the public benefit the science and practice of Asset Management</w:t>
      </w:r>
    </w:p>
    <w:p w:rsidR="001826D9" w:rsidRPr="006E4717" w:rsidRDefault="001826D9" w:rsidP="001826D9">
      <w:pPr>
        <w:pStyle w:val="Pa0"/>
        <w:tabs>
          <w:tab w:val="left" w:pos="426"/>
        </w:tabs>
        <w:rPr>
          <w:rFonts w:ascii="Times New Roman" w:hAnsi="Times New Roman"/>
          <w:color w:val="000000"/>
          <w:sz w:val="22"/>
          <w:szCs w:val="22"/>
        </w:rPr>
      </w:pPr>
      <w:r w:rsidRPr="006E4717">
        <w:rPr>
          <w:rStyle w:val="A3"/>
          <w:rFonts w:ascii="Times New Roman" w:hAnsi="Times New Roman"/>
          <w:b w:val="0"/>
          <w:sz w:val="22"/>
          <w:szCs w:val="22"/>
        </w:rPr>
        <w:sym w:font="Wingdings 2" w:char="F097"/>
      </w:r>
      <w:r w:rsidRPr="006E4717">
        <w:rPr>
          <w:rStyle w:val="A3"/>
          <w:rFonts w:ascii="Times New Roman" w:hAnsi="Times New Roman"/>
          <w:b w:val="0"/>
          <w:sz w:val="22"/>
          <w:szCs w:val="22"/>
        </w:rPr>
        <w:tab/>
        <w:t>Promote and recognise high standards of practice and professional competence</w:t>
      </w:r>
    </w:p>
    <w:p w:rsidR="001826D9" w:rsidRPr="006E4717" w:rsidRDefault="001826D9" w:rsidP="001826D9">
      <w:pPr>
        <w:pStyle w:val="Pa0"/>
        <w:tabs>
          <w:tab w:val="left" w:pos="426"/>
        </w:tabs>
        <w:rPr>
          <w:rStyle w:val="A3"/>
          <w:rFonts w:ascii="Times New Roman" w:hAnsi="Times New Roman"/>
          <w:b w:val="0"/>
          <w:bCs w:val="0"/>
          <w:sz w:val="22"/>
          <w:szCs w:val="22"/>
        </w:rPr>
      </w:pPr>
      <w:r w:rsidRPr="006E4717">
        <w:rPr>
          <w:rStyle w:val="A3"/>
          <w:rFonts w:ascii="Times New Roman" w:hAnsi="Times New Roman"/>
          <w:b w:val="0"/>
          <w:sz w:val="22"/>
          <w:szCs w:val="22"/>
        </w:rPr>
        <w:sym w:font="Wingdings 2" w:char="F097"/>
      </w:r>
      <w:r w:rsidRPr="006E4717">
        <w:rPr>
          <w:rStyle w:val="A3"/>
          <w:rFonts w:ascii="Times New Roman" w:hAnsi="Times New Roman"/>
          <w:b w:val="0"/>
          <w:sz w:val="22"/>
          <w:szCs w:val="22"/>
        </w:rPr>
        <w:tab/>
        <w:t>Generate widespread awareness and understanding of the discipline.</w:t>
      </w:r>
    </w:p>
    <w:p w:rsidR="001826D9" w:rsidRPr="00725DA1" w:rsidRDefault="001826D9" w:rsidP="001826D9">
      <w:pPr>
        <w:rPr>
          <w:lang w:eastAsia="en-GB"/>
        </w:rPr>
      </w:pPr>
    </w:p>
    <w:p w:rsidR="001826D9" w:rsidRPr="006E4717" w:rsidRDefault="001826D9" w:rsidP="006E4717">
      <w:pPr>
        <w:pStyle w:val="Heading2"/>
        <w:rPr>
          <w:rStyle w:val="A7"/>
          <w:sz w:val="22"/>
          <w:szCs w:val="22"/>
        </w:rPr>
      </w:pPr>
      <w:r w:rsidRPr="006E4717">
        <w:rPr>
          <w:rStyle w:val="A7"/>
          <w:sz w:val="22"/>
          <w:szCs w:val="22"/>
        </w:rPr>
        <w:t>Please contact us</w:t>
      </w:r>
    </w:p>
    <w:p w:rsidR="001826D9" w:rsidRPr="00725DA1" w:rsidRDefault="001826D9" w:rsidP="001826D9"/>
    <w:p w:rsidR="001826D9" w:rsidRDefault="001826D9" w:rsidP="001826D9">
      <w:pPr>
        <w:pStyle w:val="Pa0"/>
        <w:rPr>
          <w:rStyle w:val="A3"/>
          <w:rFonts w:ascii="Times New Roman" w:hAnsi="Times New Roman"/>
          <w:b w:val="0"/>
          <w:bCs w:val="0"/>
          <w:sz w:val="22"/>
          <w:szCs w:val="22"/>
        </w:rPr>
      </w:pPr>
      <w:r w:rsidRPr="00725DA1">
        <w:rPr>
          <w:rStyle w:val="A3"/>
          <w:rFonts w:ascii="Times New Roman" w:hAnsi="Times New Roman"/>
          <w:sz w:val="22"/>
          <w:szCs w:val="22"/>
        </w:rPr>
        <w:t xml:space="preserve">Successful Asset Management requires a combination of skills, techniques and knowledge, and we welcome engagement and collaboration with other expert bodies and interested individuals. </w:t>
      </w:r>
    </w:p>
    <w:p w:rsidR="001826D9" w:rsidRDefault="001826D9" w:rsidP="001826D9">
      <w:pPr>
        <w:pStyle w:val="Pa0"/>
        <w:rPr>
          <w:rStyle w:val="A3"/>
          <w:rFonts w:ascii="Times New Roman" w:hAnsi="Times New Roman"/>
          <w:b w:val="0"/>
          <w:bCs w:val="0"/>
          <w:sz w:val="22"/>
          <w:szCs w:val="22"/>
        </w:rPr>
      </w:pPr>
    </w:p>
    <w:p w:rsidR="001826D9" w:rsidRPr="00725DA1" w:rsidRDefault="001826D9" w:rsidP="001826D9">
      <w:pPr>
        <w:pStyle w:val="Pa0"/>
        <w:rPr>
          <w:rFonts w:ascii="Times New Roman" w:hAnsi="Times New Roman"/>
          <w:color w:val="000000"/>
          <w:sz w:val="22"/>
          <w:szCs w:val="22"/>
        </w:rPr>
      </w:pPr>
      <w:r w:rsidRPr="00725DA1">
        <w:rPr>
          <w:rStyle w:val="A3"/>
          <w:rFonts w:ascii="Times New Roman" w:hAnsi="Times New Roman"/>
          <w:sz w:val="22"/>
          <w:szCs w:val="22"/>
        </w:rPr>
        <w:t>Please visit us at</w:t>
      </w:r>
      <w:r>
        <w:rPr>
          <w:rStyle w:val="A3"/>
          <w:rFonts w:ascii="Times New Roman" w:hAnsi="Times New Roman"/>
          <w:sz w:val="22"/>
          <w:szCs w:val="22"/>
        </w:rPr>
        <w:t>:</w:t>
      </w:r>
      <w:r w:rsidRPr="00725DA1">
        <w:rPr>
          <w:rStyle w:val="A3"/>
          <w:rFonts w:ascii="Times New Roman" w:hAnsi="Times New Roman"/>
          <w:sz w:val="22"/>
          <w:szCs w:val="22"/>
        </w:rPr>
        <w:t xml:space="preserve"> </w:t>
      </w:r>
      <w:r w:rsidRPr="00A21099">
        <w:rPr>
          <w:rStyle w:val="A3"/>
          <w:rFonts w:ascii="Times New Roman" w:hAnsi="Times New Roman"/>
          <w:sz w:val="22"/>
          <w:szCs w:val="22"/>
        </w:rPr>
        <w:t>www.theIAM.org</w:t>
      </w:r>
    </w:p>
    <w:p w:rsidR="001826D9" w:rsidRDefault="001826D9" w:rsidP="001826D9"/>
    <w:p w:rsidR="00457E14" w:rsidRDefault="00457E14"/>
    <w:sectPr w:rsidR="00457E14" w:rsidSect="00245C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48" w:rsidRDefault="00257848">
      <w:r>
        <w:separator/>
      </w:r>
    </w:p>
  </w:endnote>
  <w:endnote w:type="continuationSeparator" w:id="0">
    <w:p w:rsidR="00257848" w:rsidRDefault="002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3" w:rsidRDefault="00245C13" w:rsidP="00245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C13" w:rsidRDefault="00245C13" w:rsidP="00245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3" w:rsidRDefault="00245C13" w:rsidP="00245C13">
    <w:pPr>
      <w:pStyle w:val="Footer"/>
      <w:spacing w:line="240" w:lineRule="auto"/>
      <w:ind w:right="360"/>
      <w:jc w:val="center"/>
      <w:rPr>
        <w:sz w:val="18"/>
        <w:szCs w:val="18"/>
      </w:rPr>
    </w:pPr>
    <w:r w:rsidRPr="003E70B8">
      <w:rPr>
        <w:rFonts w:cs="Arial"/>
        <w:sz w:val="18"/>
        <w:szCs w:val="18"/>
      </w:rPr>
      <w:t>©</w:t>
    </w:r>
    <w:r w:rsidRPr="003E70B8">
      <w:rPr>
        <w:sz w:val="18"/>
        <w:szCs w:val="18"/>
      </w:rPr>
      <w:t xml:space="preserve"> </w:t>
    </w:r>
    <w:r>
      <w:rPr>
        <w:sz w:val="18"/>
        <w:szCs w:val="18"/>
      </w:rPr>
      <w:t xml:space="preserve">2014 </w:t>
    </w:r>
    <w:r w:rsidRPr="003E70B8">
      <w:rPr>
        <w:sz w:val="18"/>
        <w:szCs w:val="18"/>
      </w:rPr>
      <w:t>Institute of Asset</w:t>
    </w:r>
    <w:r>
      <w:rPr>
        <w:sz w:val="18"/>
        <w:szCs w:val="18"/>
      </w:rPr>
      <w:t xml:space="preserve"> Management. All rights reserved.</w:t>
    </w:r>
  </w:p>
  <w:p w:rsidR="00245C13" w:rsidRPr="002134BB" w:rsidRDefault="00245C13" w:rsidP="00245C13">
    <w:pPr>
      <w:pStyle w:val="Footer"/>
      <w:spacing w:line="240" w:lineRule="auto"/>
      <w:jc w:val="center"/>
      <w:rPr>
        <w:rFonts w:cs="Arial"/>
        <w:sz w:val="18"/>
        <w:szCs w:val="18"/>
      </w:rPr>
    </w:pPr>
    <w:r w:rsidRPr="00892A50">
      <w:rPr>
        <w:rFonts w:cs="Arial"/>
        <w:sz w:val="18"/>
        <w:szCs w:val="18"/>
      </w:rPr>
      <w:t xml:space="preserve">Page </w:t>
    </w:r>
    <w:r w:rsidRPr="00892A50">
      <w:rPr>
        <w:rFonts w:cs="Arial"/>
        <w:sz w:val="18"/>
        <w:szCs w:val="18"/>
      </w:rPr>
      <w:fldChar w:fldCharType="begin"/>
    </w:r>
    <w:r w:rsidRPr="00892A50">
      <w:rPr>
        <w:rFonts w:cs="Arial"/>
        <w:sz w:val="18"/>
        <w:szCs w:val="18"/>
      </w:rPr>
      <w:instrText xml:space="preserve"> PAGE </w:instrText>
    </w:r>
    <w:r w:rsidRPr="00892A50">
      <w:rPr>
        <w:rFonts w:cs="Arial"/>
        <w:sz w:val="18"/>
        <w:szCs w:val="18"/>
      </w:rPr>
      <w:fldChar w:fldCharType="separate"/>
    </w:r>
    <w:r w:rsidR="00CE0374">
      <w:rPr>
        <w:rFonts w:cs="Arial"/>
        <w:noProof/>
        <w:sz w:val="18"/>
        <w:szCs w:val="18"/>
      </w:rPr>
      <w:t>1</w:t>
    </w:r>
    <w:r w:rsidRPr="00892A50">
      <w:rPr>
        <w:rFonts w:cs="Arial"/>
        <w:sz w:val="18"/>
        <w:szCs w:val="18"/>
      </w:rPr>
      <w:fldChar w:fldCharType="end"/>
    </w:r>
    <w:r w:rsidRPr="00892A50">
      <w:rPr>
        <w:rFonts w:cs="Arial"/>
        <w:sz w:val="18"/>
        <w:szCs w:val="18"/>
      </w:rPr>
      <w:t xml:space="preserve"> of </w:t>
    </w:r>
    <w:r w:rsidRPr="00892A50">
      <w:rPr>
        <w:rFonts w:cs="Arial"/>
        <w:sz w:val="18"/>
        <w:szCs w:val="18"/>
      </w:rPr>
      <w:fldChar w:fldCharType="begin"/>
    </w:r>
    <w:r w:rsidRPr="00892A50">
      <w:rPr>
        <w:rFonts w:cs="Arial"/>
        <w:sz w:val="18"/>
        <w:szCs w:val="18"/>
      </w:rPr>
      <w:instrText xml:space="preserve"> NUMPAGES </w:instrText>
    </w:r>
    <w:r w:rsidRPr="00892A50">
      <w:rPr>
        <w:rFonts w:cs="Arial"/>
        <w:sz w:val="18"/>
        <w:szCs w:val="18"/>
      </w:rPr>
      <w:fldChar w:fldCharType="separate"/>
    </w:r>
    <w:r w:rsidR="00CE0374">
      <w:rPr>
        <w:rFonts w:cs="Arial"/>
        <w:noProof/>
        <w:sz w:val="18"/>
        <w:szCs w:val="18"/>
      </w:rPr>
      <w:t>26</w:t>
    </w:r>
    <w:r w:rsidRPr="00892A50">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3" w:rsidRDefault="00245C13" w:rsidP="00245C13">
    <w:pPr>
      <w:pStyle w:val="Footer"/>
      <w:spacing w:line="240" w:lineRule="auto"/>
      <w:jc w:val="center"/>
      <w:rPr>
        <w:sz w:val="18"/>
        <w:szCs w:val="18"/>
      </w:rPr>
    </w:pPr>
    <w:r w:rsidRPr="003E70B8">
      <w:rPr>
        <w:rFonts w:cs="Arial"/>
        <w:sz w:val="18"/>
        <w:szCs w:val="18"/>
      </w:rPr>
      <w:t>©</w:t>
    </w:r>
    <w:r w:rsidRPr="003E70B8">
      <w:rPr>
        <w:sz w:val="18"/>
        <w:szCs w:val="18"/>
      </w:rPr>
      <w:t xml:space="preserve"> </w:t>
    </w:r>
    <w:r>
      <w:rPr>
        <w:sz w:val="18"/>
        <w:szCs w:val="18"/>
      </w:rPr>
      <w:t xml:space="preserve">2012 </w:t>
    </w:r>
    <w:r w:rsidRPr="003E70B8">
      <w:rPr>
        <w:sz w:val="18"/>
        <w:szCs w:val="18"/>
      </w:rPr>
      <w:t>Institute of Asset</w:t>
    </w:r>
    <w:r>
      <w:rPr>
        <w:sz w:val="18"/>
        <w:szCs w:val="18"/>
      </w:rPr>
      <w:t xml:space="preserve"> Management. All rights reserved.</w:t>
    </w:r>
  </w:p>
  <w:p w:rsidR="00245C13" w:rsidRDefault="00245C13" w:rsidP="00245C13">
    <w:pPr>
      <w:pStyle w:val="Footer"/>
      <w:jc w:val="center"/>
    </w:pPr>
    <w:r w:rsidRPr="00A756D2">
      <w:rPr>
        <w:rFonts w:cs="Arial"/>
        <w:sz w:val="18"/>
        <w:szCs w:val="18"/>
      </w:rPr>
      <w:t xml:space="preserve">Page </w:t>
    </w:r>
    <w:r w:rsidRPr="00A756D2">
      <w:rPr>
        <w:rStyle w:val="PageNumber"/>
        <w:rFonts w:cs="Arial"/>
        <w:sz w:val="18"/>
        <w:szCs w:val="18"/>
      </w:rPr>
      <w:fldChar w:fldCharType="begin"/>
    </w:r>
    <w:r w:rsidRPr="00A756D2">
      <w:rPr>
        <w:rStyle w:val="PageNumber"/>
        <w:rFonts w:cs="Arial"/>
        <w:sz w:val="18"/>
        <w:szCs w:val="18"/>
      </w:rPr>
      <w:instrText xml:space="preserve"> PAGE </w:instrText>
    </w:r>
    <w:r w:rsidRPr="00A756D2">
      <w:rPr>
        <w:rStyle w:val="PageNumber"/>
        <w:rFonts w:cs="Arial"/>
        <w:sz w:val="18"/>
        <w:szCs w:val="18"/>
      </w:rPr>
      <w:fldChar w:fldCharType="separate"/>
    </w:r>
    <w:r>
      <w:rPr>
        <w:rStyle w:val="PageNumber"/>
        <w:rFonts w:cs="Arial"/>
        <w:noProof/>
        <w:sz w:val="18"/>
        <w:szCs w:val="18"/>
      </w:rPr>
      <w:t>8</w:t>
    </w:r>
    <w:r w:rsidRPr="00A756D2">
      <w:rPr>
        <w:rStyle w:val="PageNumber"/>
        <w:rFonts w:cs="Arial"/>
        <w:sz w:val="18"/>
        <w:szCs w:val="18"/>
      </w:rPr>
      <w:fldChar w:fldCharType="end"/>
    </w:r>
    <w:r w:rsidRPr="00A756D2">
      <w:rPr>
        <w:rStyle w:val="PageNumber"/>
        <w:rFonts w:cs="Arial"/>
        <w:sz w:val="18"/>
        <w:szCs w:val="18"/>
      </w:rPr>
      <w:t xml:space="preserve"> of </w:t>
    </w:r>
    <w:r w:rsidRPr="00A756D2">
      <w:rPr>
        <w:rStyle w:val="PageNumber"/>
        <w:rFonts w:cs="Arial"/>
        <w:sz w:val="18"/>
        <w:szCs w:val="18"/>
      </w:rPr>
      <w:fldChar w:fldCharType="begin"/>
    </w:r>
    <w:r w:rsidRPr="00A756D2">
      <w:rPr>
        <w:rStyle w:val="PageNumber"/>
        <w:rFonts w:cs="Arial"/>
        <w:sz w:val="18"/>
        <w:szCs w:val="18"/>
      </w:rPr>
      <w:instrText xml:space="preserve"> NUMPAGES </w:instrText>
    </w:r>
    <w:r w:rsidRPr="00A756D2">
      <w:rPr>
        <w:rStyle w:val="PageNumber"/>
        <w:rFonts w:cs="Arial"/>
        <w:sz w:val="18"/>
        <w:szCs w:val="18"/>
      </w:rPr>
      <w:fldChar w:fldCharType="separate"/>
    </w:r>
    <w:r>
      <w:rPr>
        <w:rStyle w:val="PageNumber"/>
        <w:rFonts w:cs="Arial"/>
        <w:noProof/>
        <w:sz w:val="18"/>
        <w:szCs w:val="18"/>
      </w:rPr>
      <w:t>1</w:t>
    </w:r>
    <w:r w:rsidRPr="00A756D2">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48" w:rsidRDefault="00257848">
      <w:r>
        <w:separator/>
      </w:r>
    </w:p>
  </w:footnote>
  <w:footnote w:type="continuationSeparator" w:id="0">
    <w:p w:rsidR="00257848" w:rsidRDefault="0025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3" w:rsidRPr="00CC4823" w:rsidRDefault="00245C13" w:rsidP="00245C13">
    <w:pPr>
      <w:pStyle w:val="Header"/>
      <w:tabs>
        <w:tab w:val="clear" w:pos="8306"/>
        <w:tab w:val="right" w:pos="9130"/>
      </w:tabs>
      <w:spacing w:line="240" w:lineRule="auto"/>
      <w:jc w:val="right"/>
      <w:rPr>
        <w:sz w:val="16"/>
        <w:szCs w:val="16"/>
      </w:rPr>
    </w:pPr>
    <w:r>
      <w:rPr>
        <w:noProof/>
        <w:sz w:val="16"/>
        <w:szCs w:val="16"/>
      </w:rPr>
      <mc:AlternateContent>
        <mc:Choice Requires="wps">
          <w:drawing>
            <wp:anchor distT="0" distB="0" distL="114300" distR="114300" simplePos="0" relativeHeight="251659264" behindDoc="0" locked="0" layoutInCell="1" allowOverlap="1" wp14:anchorId="2549B8B6" wp14:editId="183FF63C">
              <wp:simplePos x="0" y="0"/>
              <wp:positionH relativeFrom="column">
                <wp:posOffset>-24130</wp:posOffset>
              </wp:positionH>
              <wp:positionV relativeFrom="paragraph">
                <wp:posOffset>-6350</wp:posOffset>
              </wp:positionV>
              <wp:extent cx="5143500" cy="342900"/>
              <wp:effectExtent l="13970" t="12700" r="508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245C13" w:rsidRDefault="00245C13">
                          <w:pPr>
                            <w:rPr>
                              <w:rFonts w:ascii="Arial" w:hAnsi="Arial" w:cs="Arial"/>
                              <w:sz w:val="16"/>
                              <w:szCs w:val="16"/>
                            </w:rPr>
                          </w:pPr>
                          <w:r>
                            <w:rPr>
                              <w:rFonts w:ascii="Arial" w:hAnsi="Arial" w:cs="Arial"/>
                              <w:sz w:val="16"/>
                              <w:szCs w:val="16"/>
                            </w:rPr>
                            <w:t xml:space="preserve">2012 </w:t>
                          </w:r>
                          <w:r w:rsidRPr="001A6615">
                            <w:rPr>
                              <w:rFonts w:ascii="Arial" w:hAnsi="Arial" w:cs="Arial"/>
                              <w:sz w:val="16"/>
                              <w:szCs w:val="16"/>
                            </w:rPr>
                            <w:t>IA</w:t>
                          </w:r>
                          <w:r>
                            <w:rPr>
                              <w:rFonts w:ascii="Arial" w:hAnsi="Arial" w:cs="Arial"/>
                              <w:sz w:val="16"/>
                              <w:szCs w:val="16"/>
                            </w:rPr>
                            <w:t>M</w:t>
                          </w:r>
                          <w:r w:rsidRPr="001A6615">
                            <w:rPr>
                              <w:rFonts w:ascii="Arial" w:hAnsi="Arial" w:cs="Arial"/>
                              <w:sz w:val="16"/>
                              <w:szCs w:val="16"/>
                            </w:rPr>
                            <w:t xml:space="preserve"> Competence</w:t>
                          </w:r>
                          <w:r>
                            <w:rPr>
                              <w:rFonts w:ascii="Arial" w:hAnsi="Arial" w:cs="Arial"/>
                              <w:sz w:val="16"/>
                              <w:szCs w:val="16"/>
                            </w:rPr>
                            <w:t>s</w:t>
                          </w:r>
                          <w:r w:rsidRPr="001A6615">
                            <w:rPr>
                              <w:rFonts w:ascii="Arial" w:hAnsi="Arial" w:cs="Arial"/>
                              <w:sz w:val="16"/>
                              <w:szCs w:val="16"/>
                            </w:rPr>
                            <w:t xml:space="preserve"> Framework: </w:t>
                          </w:r>
                        </w:p>
                        <w:p w:rsidR="00245C13" w:rsidRDefault="00245C13">
                          <w:r w:rsidRPr="001A6615">
                            <w:rPr>
                              <w:rFonts w:ascii="Arial" w:hAnsi="Arial" w:cs="Arial"/>
                              <w:sz w:val="16"/>
                              <w:szCs w:val="16"/>
                            </w:rPr>
                            <w:t xml:space="preserve">Part 1: </w:t>
                          </w:r>
                          <w:r>
                            <w:rPr>
                              <w:rFonts w:ascii="Arial" w:hAnsi="Arial" w:cs="Arial"/>
                              <w:sz w:val="16"/>
                              <w:szCs w:val="16"/>
                            </w:rPr>
                            <w:t>Asset Management Competence Requirements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9pt;margin-top:-.5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">
              <v:textbox inset=".5mm,.3mm,.5mm,.3mm">
                <w:txbxContent>
                  <w:p w:rsidR="00245C13" w:rsidRDefault="00245C13">
                    <w:pPr>
                      <w:rPr>
                        <w:rFonts w:ascii="Arial" w:hAnsi="Arial" w:cs="Arial"/>
                        <w:sz w:val="16"/>
                        <w:szCs w:val="16"/>
                      </w:rPr>
                    </w:pPr>
                    <w:r>
                      <w:rPr>
                        <w:rFonts w:ascii="Arial" w:hAnsi="Arial" w:cs="Arial"/>
                        <w:sz w:val="16"/>
                        <w:szCs w:val="16"/>
                      </w:rPr>
                      <w:t xml:space="preserve">2012 </w:t>
                    </w:r>
                    <w:r w:rsidRPr="001A6615">
                      <w:rPr>
                        <w:rFonts w:ascii="Arial" w:hAnsi="Arial" w:cs="Arial"/>
                        <w:sz w:val="16"/>
                        <w:szCs w:val="16"/>
                      </w:rPr>
                      <w:t>IA</w:t>
                    </w:r>
                    <w:r>
                      <w:rPr>
                        <w:rFonts w:ascii="Arial" w:hAnsi="Arial" w:cs="Arial"/>
                        <w:sz w:val="16"/>
                        <w:szCs w:val="16"/>
                      </w:rPr>
                      <w:t>M</w:t>
                    </w:r>
                    <w:r w:rsidRPr="001A6615">
                      <w:rPr>
                        <w:rFonts w:ascii="Arial" w:hAnsi="Arial" w:cs="Arial"/>
                        <w:sz w:val="16"/>
                        <w:szCs w:val="16"/>
                      </w:rPr>
                      <w:t xml:space="preserve"> Competence</w:t>
                    </w:r>
                    <w:r>
                      <w:rPr>
                        <w:rFonts w:ascii="Arial" w:hAnsi="Arial" w:cs="Arial"/>
                        <w:sz w:val="16"/>
                        <w:szCs w:val="16"/>
                      </w:rPr>
                      <w:t>s</w:t>
                    </w:r>
                    <w:r w:rsidRPr="001A6615">
                      <w:rPr>
                        <w:rFonts w:ascii="Arial" w:hAnsi="Arial" w:cs="Arial"/>
                        <w:sz w:val="16"/>
                        <w:szCs w:val="16"/>
                      </w:rPr>
                      <w:t xml:space="preserve"> Framework: </w:t>
                    </w:r>
                  </w:p>
                  <w:p w:rsidR="00245C13" w:rsidRDefault="00245C13">
                    <w:r w:rsidRPr="001A6615">
                      <w:rPr>
                        <w:rFonts w:ascii="Arial" w:hAnsi="Arial" w:cs="Arial"/>
                        <w:sz w:val="16"/>
                        <w:szCs w:val="16"/>
                      </w:rPr>
                      <w:t xml:space="preserve">Part 1: </w:t>
                    </w:r>
                    <w:r>
                      <w:rPr>
                        <w:rFonts w:ascii="Arial" w:hAnsi="Arial" w:cs="Arial"/>
                        <w:sz w:val="16"/>
                        <w:szCs w:val="16"/>
                      </w:rPr>
                      <w:t>Asset Management Competence Requirements</w:t>
                    </w:r>
                  </w:p>
                </w:txbxContent>
              </v:textbox>
            </v:shape>
          </w:pict>
        </mc:Fallback>
      </mc:AlternateContent>
    </w:r>
    <w:r w:rsidRPr="00CC4823">
      <w:rPr>
        <w:sz w:val="16"/>
        <w:szCs w:val="16"/>
      </w:rPr>
      <w:tab/>
    </w:r>
    <w:r>
      <w:rPr>
        <w:noProof/>
      </w:rPr>
      <w:drawing>
        <wp:inline distT="0" distB="0" distL="0" distR="0" wp14:anchorId="68D626A6" wp14:editId="7A9599C0">
          <wp:extent cx="603885" cy="387985"/>
          <wp:effectExtent l="19050" t="0" r="5715" b="0"/>
          <wp:docPr id="10" name="Picture 1"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闀粀"/>
                  <pic:cNvPicPr>
                    <a:picLocks noChangeAspect="1" noChangeArrowheads="1"/>
                  </pic:cNvPicPr>
                </pic:nvPicPr>
                <pic:blipFill>
                  <a:blip r:embed="rId1"/>
                  <a:srcRect/>
                  <a:stretch>
                    <a:fillRect/>
                  </a:stretch>
                </pic:blipFill>
                <pic:spPr bwMode="auto">
                  <a:xfrm>
                    <a:off x="0" y="0"/>
                    <a:ext cx="603885" cy="387985"/>
                  </a:xfrm>
                  <a:prstGeom prst="rect">
                    <a:avLst/>
                  </a:prstGeom>
                  <a:noFill/>
                  <a:ln w="9525">
                    <a:noFill/>
                    <a:miter lim="800000"/>
                    <a:headEnd/>
                    <a:tailEnd/>
                  </a:ln>
                </pic:spPr>
              </pic:pic>
            </a:graphicData>
          </a:graphic>
        </wp:inline>
      </w:drawing>
    </w:r>
  </w:p>
  <w:p w:rsidR="00245C13" w:rsidRPr="00CC646D" w:rsidRDefault="00245C13" w:rsidP="00245C13">
    <w:pPr>
      <w:pStyle w:val="Header"/>
      <w:tabs>
        <w:tab w:val="clear" w:pos="8306"/>
        <w:tab w:val="right" w:pos="9130"/>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13" w:rsidRPr="00CC646D" w:rsidRDefault="00245C13" w:rsidP="00245C13">
    <w:pPr>
      <w:pStyle w:val="Header"/>
      <w:tabs>
        <w:tab w:val="clear" w:pos="8306"/>
        <w:tab w:val="right" w:pos="9130"/>
      </w:tabs>
      <w:spacing w:line="240" w:lineRule="auto"/>
      <w:jc w:val="right"/>
    </w:pPr>
    <w:r>
      <w:rPr>
        <w:noProof/>
      </w:rPr>
      <mc:AlternateContent>
        <mc:Choice Requires="wps">
          <w:drawing>
            <wp:anchor distT="0" distB="0" distL="114300" distR="114300" simplePos="0" relativeHeight="251660288" behindDoc="0" locked="0" layoutInCell="1" allowOverlap="1" wp14:anchorId="583846B8" wp14:editId="01FDF74F">
              <wp:simplePos x="0" y="0"/>
              <wp:positionH relativeFrom="column">
                <wp:posOffset>-24130</wp:posOffset>
              </wp:positionH>
              <wp:positionV relativeFrom="paragraph">
                <wp:posOffset>-22860</wp:posOffset>
              </wp:positionV>
              <wp:extent cx="5143500" cy="342900"/>
              <wp:effectExtent l="13970" t="5715" r="508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rsidR="00245C13" w:rsidRPr="001A6615" w:rsidRDefault="00245C13" w:rsidP="00245C13">
                          <w:pPr>
                            <w:rPr>
                              <w:rFonts w:ascii="Arial" w:hAnsi="Arial" w:cs="Arial"/>
                              <w:sz w:val="16"/>
                              <w:szCs w:val="16"/>
                            </w:rPr>
                          </w:pPr>
                          <w:r w:rsidRPr="001A6615">
                            <w:rPr>
                              <w:rFonts w:ascii="Arial" w:hAnsi="Arial" w:cs="Arial"/>
                              <w:sz w:val="16"/>
                              <w:szCs w:val="16"/>
                            </w:rPr>
                            <w:t>IAM 2008 Competence Framework: REVIEW AND REVISION PROJECT 2011</w:t>
                          </w:r>
                        </w:p>
                        <w:p w:rsidR="00245C13" w:rsidRDefault="00245C13" w:rsidP="00245C13">
                          <w:r w:rsidRPr="001A6615">
                            <w:rPr>
                              <w:rFonts w:ascii="Arial" w:hAnsi="Arial" w:cs="Arial"/>
                              <w:sz w:val="16"/>
                              <w:szCs w:val="16"/>
                            </w:rPr>
                            <w:t>Part 1: Asset Management Competence Requirements, Issue 1.1</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1.9pt;margin-top:-1.8pt;width:4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">
              <v:textbox inset=".5mm,.3mm,.5mm,.3mm">
                <w:txbxContent>
                  <w:p w:rsidR="00245C13" w:rsidRPr="001A6615" w:rsidRDefault="00245C13" w:rsidP="00245C13">
                    <w:pPr>
                      <w:rPr>
                        <w:rFonts w:ascii="Arial" w:hAnsi="Arial" w:cs="Arial"/>
                        <w:sz w:val="16"/>
                        <w:szCs w:val="16"/>
                      </w:rPr>
                    </w:pPr>
                    <w:r w:rsidRPr="001A6615">
                      <w:rPr>
                        <w:rFonts w:ascii="Arial" w:hAnsi="Arial" w:cs="Arial"/>
                        <w:sz w:val="16"/>
                        <w:szCs w:val="16"/>
                      </w:rPr>
                      <w:t>IAM 2008 Competence Framework: REVIEW AND REVISION PROJECT 2011</w:t>
                    </w:r>
                  </w:p>
                  <w:p w:rsidR="00245C13" w:rsidRDefault="00245C13" w:rsidP="00245C13">
                    <w:r w:rsidRPr="001A6615">
                      <w:rPr>
                        <w:rFonts w:ascii="Arial" w:hAnsi="Arial" w:cs="Arial"/>
                        <w:sz w:val="16"/>
                        <w:szCs w:val="16"/>
                      </w:rPr>
                      <w:t>Part 1: Asset Management Competence Requirements, Issue 1.1</w:t>
                    </w:r>
                  </w:p>
                </w:txbxContent>
              </v:textbox>
            </v:shape>
          </w:pict>
        </mc:Fallback>
      </mc:AlternateContent>
    </w:r>
    <w:r>
      <w:rPr>
        <w:noProof/>
      </w:rPr>
      <w:drawing>
        <wp:inline distT="0" distB="0" distL="0" distR="0" wp14:anchorId="07054BD9" wp14:editId="713B7582">
          <wp:extent cx="603885" cy="387985"/>
          <wp:effectExtent l="19050" t="0" r="5715" b="0"/>
          <wp:docPr id="9" name="Picture 2"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闀粀"/>
                  <pic:cNvPicPr>
                    <a:picLocks noChangeAspect="1" noChangeArrowheads="1"/>
                  </pic:cNvPicPr>
                </pic:nvPicPr>
                <pic:blipFill>
                  <a:blip r:embed="rId1"/>
                  <a:srcRect/>
                  <a:stretch>
                    <a:fillRect/>
                  </a:stretch>
                </pic:blipFill>
                <pic:spPr bwMode="auto">
                  <a:xfrm>
                    <a:off x="0" y="0"/>
                    <a:ext cx="603885" cy="387985"/>
                  </a:xfrm>
                  <a:prstGeom prst="rect">
                    <a:avLst/>
                  </a:prstGeom>
                  <a:noFill/>
                  <a:ln w="9525">
                    <a:noFill/>
                    <a:miter lim="800000"/>
                    <a:headEnd/>
                    <a:tailEnd/>
                  </a:ln>
                </pic:spPr>
              </pic:pic>
            </a:graphicData>
          </a:graphic>
        </wp:inline>
      </w:drawing>
    </w:r>
  </w:p>
  <w:p w:rsidR="00245C13" w:rsidRPr="001B665C" w:rsidRDefault="00245C13" w:rsidP="00245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E35"/>
    <w:multiLevelType w:val="multilevel"/>
    <w:tmpl w:val="46A48C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3463228"/>
    <w:multiLevelType w:val="hybridMultilevel"/>
    <w:tmpl w:val="D65E7F30"/>
    <w:lvl w:ilvl="0" w:tplc="4D4847F8">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3778BD"/>
    <w:multiLevelType w:val="multilevel"/>
    <w:tmpl w:val="EEE8D87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4F3B4B"/>
    <w:multiLevelType w:val="hybridMultilevel"/>
    <w:tmpl w:val="C4D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7B6F24"/>
    <w:multiLevelType w:val="hybridMultilevel"/>
    <w:tmpl w:val="2EDC352C"/>
    <w:lvl w:ilvl="0" w:tplc="CDF4C8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8651D5B"/>
    <w:multiLevelType w:val="hybridMultilevel"/>
    <w:tmpl w:val="B4E4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378A4"/>
    <w:multiLevelType w:val="multilevel"/>
    <w:tmpl w:val="36BEA88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
    <w:nsid w:val="1B4613F3"/>
    <w:multiLevelType w:val="multilevel"/>
    <w:tmpl w:val="87C63B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F077894"/>
    <w:multiLevelType w:val="hybridMultilevel"/>
    <w:tmpl w:val="D1F2F264"/>
    <w:lvl w:ilvl="0" w:tplc="1EDAD3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B1358"/>
    <w:multiLevelType w:val="hybridMultilevel"/>
    <w:tmpl w:val="7D5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52B35"/>
    <w:multiLevelType w:val="multilevel"/>
    <w:tmpl w:val="87C63B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A77986"/>
    <w:multiLevelType w:val="multilevel"/>
    <w:tmpl w:val="87C63B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FA912AD"/>
    <w:multiLevelType w:val="hybridMultilevel"/>
    <w:tmpl w:val="3CF4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36894"/>
    <w:multiLevelType w:val="multilevel"/>
    <w:tmpl w:val="A0AEE596"/>
    <w:lvl w:ilvl="0">
      <w:start w:val="1"/>
      <w:numFmt w:val="bullet"/>
      <w:lvlText w:val=""/>
      <w:lvlJc w:val="left"/>
      <w:pPr>
        <w:ind w:left="930" w:hanging="360"/>
      </w:pPr>
      <w:rPr>
        <w:rFonts w:ascii="Symbol" w:hAnsi="Symbol"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hint="default"/>
      </w:rPr>
    </w:lvl>
    <w:lvl w:ilvl="3">
      <w:start w:val="1"/>
      <w:numFmt w:val="bullet"/>
      <w:lvlText w:val=""/>
      <w:lvlJc w:val="left"/>
      <w:pPr>
        <w:ind w:left="3090" w:hanging="360"/>
      </w:pPr>
      <w:rPr>
        <w:rFonts w:ascii="Symbol" w:hAnsi="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hint="default"/>
      </w:rPr>
    </w:lvl>
    <w:lvl w:ilvl="6">
      <w:start w:val="1"/>
      <w:numFmt w:val="bullet"/>
      <w:lvlText w:val=""/>
      <w:lvlJc w:val="left"/>
      <w:pPr>
        <w:ind w:left="5250" w:hanging="360"/>
      </w:pPr>
      <w:rPr>
        <w:rFonts w:ascii="Symbol" w:hAnsi="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hint="default"/>
      </w:rPr>
    </w:lvl>
  </w:abstractNum>
  <w:abstractNum w:abstractNumId="14">
    <w:nsid w:val="3229107A"/>
    <w:multiLevelType w:val="multilevel"/>
    <w:tmpl w:val="87C63B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33C4699"/>
    <w:multiLevelType w:val="hybridMultilevel"/>
    <w:tmpl w:val="46A48C5A"/>
    <w:lvl w:ilvl="0" w:tplc="CDF4C8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4A25604"/>
    <w:multiLevelType w:val="multilevel"/>
    <w:tmpl w:val="E4BE0704"/>
    <w:lvl w:ilvl="0">
      <w:start w:val="1"/>
      <w:numFmt w:val="decimal"/>
      <w:lvlText w:val="%1"/>
      <w:lvlJc w:val="left"/>
      <w:pPr>
        <w:ind w:left="570" w:hanging="57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BA968EC"/>
    <w:multiLevelType w:val="hybridMultilevel"/>
    <w:tmpl w:val="4634BCA4"/>
    <w:lvl w:ilvl="0" w:tplc="F104CD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9F4319"/>
    <w:multiLevelType w:val="hybridMultilevel"/>
    <w:tmpl w:val="A0AEE59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9">
    <w:nsid w:val="57286D81"/>
    <w:multiLevelType w:val="multilevel"/>
    <w:tmpl w:val="2F8EA94A"/>
    <w:lvl w:ilvl="0">
      <w:start w:val="1"/>
      <w:numFmt w:val="decimal"/>
      <w:pStyle w:val="Heading1"/>
      <w:lvlText w:val="%1"/>
      <w:lvlJc w:val="left"/>
      <w:pPr>
        <w:ind w:left="570" w:hanging="57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6EA5FC0"/>
    <w:multiLevelType w:val="hybridMultilevel"/>
    <w:tmpl w:val="07CC9964"/>
    <w:lvl w:ilvl="0" w:tplc="CDF4C8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6BDD5BBB"/>
    <w:multiLevelType w:val="multilevel"/>
    <w:tmpl w:val="87C63B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25F7A6B"/>
    <w:multiLevelType w:val="hybridMultilevel"/>
    <w:tmpl w:val="36BEA88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nsid w:val="740A764D"/>
    <w:multiLevelType w:val="hybridMultilevel"/>
    <w:tmpl w:val="9886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90273"/>
    <w:multiLevelType w:val="multilevel"/>
    <w:tmpl w:val="87C63B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C9F341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4"/>
  </w:num>
  <w:num w:numId="3">
    <w:abstractNumId w:val="1"/>
  </w:num>
  <w:num w:numId="4">
    <w:abstractNumId w:val="4"/>
  </w:num>
  <w:num w:numId="5">
    <w:abstractNumId w:val="15"/>
  </w:num>
  <w:num w:numId="6">
    <w:abstractNumId w:val="20"/>
  </w:num>
  <w:num w:numId="7">
    <w:abstractNumId w:val="25"/>
  </w:num>
  <w:num w:numId="8">
    <w:abstractNumId w:val="0"/>
  </w:num>
  <w:num w:numId="9">
    <w:abstractNumId w:val="7"/>
  </w:num>
  <w:num w:numId="10">
    <w:abstractNumId w:val="11"/>
  </w:num>
  <w:num w:numId="11">
    <w:abstractNumId w:val="10"/>
  </w:num>
  <w:num w:numId="12">
    <w:abstractNumId w:val="21"/>
  </w:num>
  <w:num w:numId="13">
    <w:abstractNumId w:val="24"/>
  </w:num>
  <w:num w:numId="14">
    <w:abstractNumId w:val="12"/>
  </w:num>
  <w:num w:numId="15">
    <w:abstractNumId w:val="9"/>
  </w:num>
  <w:num w:numId="16">
    <w:abstractNumId w:val="23"/>
  </w:num>
  <w:num w:numId="17">
    <w:abstractNumId w:val="3"/>
  </w:num>
  <w:num w:numId="18">
    <w:abstractNumId w:val="17"/>
  </w:num>
  <w:num w:numId="19">
    <w:abstractNumId w:val="16"/>
  </w:num>
  <w:num w:numId="20">
    <w:abstractNumId w:val="8"/>
  </w:num>
  <w:num w:numId="21">
    <w:abstractNumId w:val="22"/>
  </w:num>
  <w:num w:numId="22">
    <w:abstractNumId w:val="18"/>
  </w:num>
  <w:num w:numId="23">
    <w:abstractNumId w:val="6"/>
  </w:num>
  <w:num w:numId="24">
    <w:abstractNumId w:val="13"/>
  </w:num>
  <w:num w:numId="25">
    <w:abstractNumId w:val="16"/>
    <w:lvlOverride w:ilvl="0">
      <w:startOverride w:val="8"/>
    </w:lvlOverride>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D9"/>
    <w:rsid w:val="001826D9"/>
    <w:rsid w:val="00200258"/>
    <w:rsid w:val="00245C13"/>
    <w:rsid w:val="00257848"/>
    <w:rsid w:val="00457E14"/>
    <w:rsid w:val="006E4717"/>
    <w:rsid w:val="00BD46A7"/>
    <w:rsid w:val="00CE0374"/>
    <w:rsid w:val="00D6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E-mail Signature"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D9"/>
    <w:rPr>
      <w:rFonts w:ascii="Times New Roman" w:eastAsia="Times New Roman" w:hAnsi="Times New Roman" w:cs="Times New Roman"/>
    </w:rPr>
  </w:style>
  <w:style w:type="paragraph" w:styleId="Heading1">
    <w:name w:val="heading 1"/>
    <w:basedOn w:val="Normal"/>
    <w:next w:val="Heading2"/>
    <w:link w:val="Heading1Char"/>
    <w:autoRedefine/>
    <w:qFormat/>
    <w:rsid w:val="006E4717"/>
    <w:pPr>
      <w:keepNext/>
      <w:keepLines/>
      <w:pageBreakBefore/>
      <w:numPr>
        <w:numId w:val="26"/>
      </w:numPr>
      <w:tabs>
        <w:tab w:val="left" w:pos="567"/>
      </w:tabs>
      <w:outlineLvl w:val="0"/>
    </w:pPr>
    <w:rPr>
      <w:b/>
      <w:bCs/>
      <w:kern w:val="32"/>
      <w:lang w:eastAsia="en-GB"/>
    </w:rPr>
  </w:style>
  <w:style w:type="paragraph" w:styleId="Heading2">
    <w:name w:val="heading 2"/>
    <w:basedOn w:val="Normal"/>
    <w:next w:val="Normal"/>
    <w:link w:val="Heading2Char"/>
    <w:autoRedefine/>
    <w:qFormat/>
    <w:rsid w:val="006E4717"/>
    <w:pPr>
      <w:keepNext/>
      <w:tabs>
        <w:tab w:val="left" w:pos="567"/>
        <w:tab w:val="left" w:pos="993"/>
      </w:tabs>
      <w:outlineLvl w:val="1"/>
    </w:pPr>
    <w:rPr>
      <w:rFonts w:eastAsia="SimSun"/>
      <w:b/>
      <w:bCs/>
      <w:iCs/>
      <w:u w:val="single"/>
    </w:rPr>
  </w:style>
  <w:style w:type="paragraph" w:styleId="Heading3">
    <w:name w:val="heading 3"/>
    <w:basedOn w:val="Normal"/>
    <w:next w:val="Normal"/>
    <w:link w:val="Heading3Char"/>
    <w:autoRedefine/>
    <w:qFormat/>
    <w:rsid w:val="001826D9"/>
    <w:pPr>
      <w:keepNext/>
      <w:numPr>
        <w:ilvl w:val="2"/>
        <w:numId w:val="2"/>
      </w:numPr>
      <w:spacing w:before="240" w:after="60" w:line="36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717"/>
    <w:rPr>
      <w:rFonts w:ascii="Times New Roman" w:eastAsia="Times New Roman" w:hAnsi="Times New Roman" w:cs="Times New Roman"/>
      <w:b/>
      <w:bCs/>
      <w:kern w:val="32"/>
      <w:lang w:eastAsia="en-GB"/>
    </w:rPr>
  </w:style>
  <w:style w:type="character" w:customStyle="1" w:styleId="Heading2Char">
    <w:name w:val="Heading 2 Char"/>
    <w:basedOn w:val="DefaultParagraphFont"/>
    <w:link w:val="Heading2"/>
    <w:rsid w:val="006E4717"/>
    <w:rPr>
      <w:rFonts w:ascii="Times New Roman" w:eastAsia="SimSun" w:hAnsi="Times New Roman" w:cs="Times New Roman"/>
      <w:b/>
      <w:bCs/>
      <w:iCs/>
      <w:u w:val="single"/>
    </w:rPr>
  </w:style>
  <w:style w:type="character" w:customStyle="1" w:styleId="Heading3Char">
    <w:name w:val="Heading 3 Char"/>
    <w:basedOn w:val="DefaultParagraphFont"/>
    <w:link w:val="Heading3"/>
    <w:rsid w:val="001826D9"/>
    <w:rPr>
      <w:rFonts w:eastAsia="Times New Roman" w:cs="Arial"/>
      <w:b/>
      <w:bCs/>
      <w:sz w:val="26"/>
      <w:szCs w:val="26"/>
      <w:lang w:eastAsia="en-GB"/>
    </w:rPr>
  </w:style>
  <w:style w:type="paragraph" w:styleId="TOC1">
    <w:name w:val="toc 1"/>
    <w:basedOn w:val="Normal"/>
    <w:next w:val="Normal"/>
    <w:autoRedefine/>
    <w:uiPriority w:val="39"/>
    <w:qFormat/>
    <w:rsid w:val="001826D9"/>
    <w:pPr>
      <w:spacing w:before="120"/>
    </w:pPr>
    <w:rPr>
      <w:rFonts w:ascii="Calibri" w:hAnsi="Calibri" w:cs="Calibri"/>
      <w:b/>
      <w:bCs/>
      <w:i/>
      <w:iCs/>
      <w:sz w:val="24"/>
      <w:szCs w:val="24"/>
    </w:rPr>
  </w:style>
  <w:style w:type="paragraph" w:styleId="TOC2">
    <w:name w:val="toc 2"/>
    <w:basedOn w:val="Normal"/>
    <w:next w:val="Normal"/>
    <w:autoRedefine/>
    <w:uiPriority w:val="39"/>
    <w:qFormat/>
    <w:rsid w:val="00245C13"/>
    <w:pPr>
      <w:tabs>
        <w:tab w:val="left" w:pos="880"/>
        <w:tab w:val="right" w:leader="underscore" w:pos="9060"/>
      </w:tabs>
      <w:spacing w:before="120"/>
      <w:ind w:left="567"/>
    </w:pPr>
    <w:rPr>
      <w:rFonts w:ascii="Calibri" w:hAnsi="Calibri" w:cs="Calibri"/>
      <w:b/>
      <w:bCs/>
    </w:rPr>
  </w:style>
  <w:style w:type="numbering" w:customStyle="1" w:styleId="StyleBulleted">
    <w:name w:val="Style Bulleted"/>
    <w:basedOn w:val="NoList"/>
    <w:rsid w:val="001826D9"/>
    <w:pPr>
      <w:numPr>
        <w:numId w:val="1"/>
      </w:numPr>
    </w:pPr>
  </w:style>
  <w:style w:type="paragraph" w:customStyle="1" w:styleId="Style2">
    <w:name w:val="Style2"/>
    <w:basedOn w:val="Heading2"/>
    <w:rsid w:val="001826D9"/>
    <w:pPr>
      <w:spacing w:before="240"/>
    </w:pPr>
  </w:style>
  <w:style w:type="paragraph" w:styleId="NormalWeb">
    <w:name w:val="Normal (Web)"/>
    <w:basedOn w:val="Normal"/>
    <w:uiPriority w:val="99"/>
    <w:rsid w:val="001826D9"/>
    <w:pPr>
      <w:spacing w:line="360" w:lineRule="auto"/>
    </w:pPr>
    <w:rPr>
      <w:sz w:val="24"/>
      <w:szCs w:val="24"/>
      <w:lang w:eastAsia="en-GB"/>
    </w:rPr>
  </w:style>
  <w:style w:type="character" w:styleId="Hyperlink">
    <w:name w:val="Hyperlink"/>
    <w:uiPriority w:val="99"/>
    <w:rsid w:val="001826D9"/>
    <w:rPr>
      <w:color w:val="0000FF"/>
      <w:u w:val="single"/>
    </w:rPr>
  </w:style>
  <w:style w:type="paragraph" w:styleId="Header">
    <w:name w:val="header"/>
    <w:basedOn w:val="Normal"/>
    <w:link w:val="HeaderChar"/>
    <w:rsid w:val="001826D9"/>
    <w:pPr>
      <w:tabs>
        <w:tab w:val="center" w:pos="4153"/>
        <w:tab w:val="right" w:pos="8306"/>
      </w:tabs>
      <w:spacing w:line="360" w:lineRule="auto"/>
    </w:pPr>
    <w:rPr>
      <w:rFonts w:ascii="Arial" w:hAnsi="Arial"/>
      <w:szCs w:val="24"/>
      <w:lang w:eastAsia="en-GB"/>
    </w:rPr>
  </w:style>
  <w:style w:type="character" w:customStyle="1" w:styleId="HeaderChar">
    <w:name w:val="Header Char"/>
    <w:basedOn w:val="DefaultParagraphFont"/>
    <w:link w:val="Header"/>
    <w:rsid w:val="001826D9"/>
    <w:rPr>
      <w:rFonts w:eastAsia="Times New Roman" w:cs="Times New Roman"/>
      <w:szCs w:val="24"/>
      <w:lang w:eastAsia="en-GB"/>
    </w:rPr>
  </w:style>
  <w:style w:type="paragraph" w:styleId="Footer">
    <w:name w:val="footer"/>
    <w:basedOn w:val="Normal"/>
    <w:link w:val="FooterChar"/>
    <w:rsid w:val="001826D9"/>
    <w:pPr>
      <w:tabs>
        <w:tab w:val="center" w:pos="4153"/>
        <w:tab w:val="right" w:pos="8306"/>
      </w:tabs>
      <w:spacing w:line="360" w:lineRule="auto"/>
    </w:pPr>
    <w:rPr>
      <w:rFonts w:ascii="Arial" w:hAnsi="Arial"/>
      <w:szCs w:val="24"/>
      <w:lang w:eastAsia="en-GB"/>
    </w:rPr>
  </w:style>
  <w:style w:type="character" w:customStyle="1" w:styleId="FooterChar">
    <w:name w:val="Footer Char"/>
    <w:basedOn w:val="DefaultParagraphFont"/>
    <w:link w:val="Footer"/>
    <w:rsid w:val="001826D9"/>
    <w:rPr>
      <w:rFonts w:eastAsia="Times New Roman" w:cs="Times New Roman"/>
      <w:szCs w:val="24"/>
      <w:lang w:eastAsia="en-GB"/>
    </w:rPr>
  </w:style>
  <w:style w:type="paragraph" w:styleId="ListBullet">
    <w:name w:val="List Bullet"/>
    <w:basedOn w:val="Normal"/>
    <w:rsid w:val="001826D9"/>
    <w:pPr>
      <w:numPr>
        <w:numId w:val="3"/>
      </w:numPr>
      <w:spacing w:line="360" w:lineRule="auto"/>
    </w:pPr>
    <w:rPr>
      <w:rFonts w:ascii="Arial" w:hAnsi="Arial"/>
      <w:szCs w:val="24"/>
      <w:lang w:eastAsia="en-GB"/>
    </w:rPr>
  </w:style>
  <w:style w:type="character" w:styleId="Emphasis">
    <w:name w:val="Emphasis"/>
    <w:qFormat/>
    <w:rsid w:val="001826D9"/>
    <w:rPr>
      <w:i/>
      <w:iCs/>
    </w:rPr>
  </w:style>
  <w:style w:type="table" w:styleId="TableGrid">
    <w:name w:val="Table Grid"/>
    <w:basedOn w:val="TableNormal"/>
    <w:rsid w:val="001826D9"/>
    <w:pPr>
      <w:spacing w:line="36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1826D9"/>
    <w:pPr>
      <w:tabs>
        <w:tab w:val="left" w:pos="480"/>
      </w:tabs>
    </w:pPr>
    <w:rPr>
      <w:caps/>
    </w:rPr>
  </w:style>
  <w:style w:type="paragraph" w:customStyle="1" w:styleId="Style3">
    <w:name w:val="Style3"/>
    <w:basedOn w:val="TOC1"/>
    <w:rsid w:val="001826D9"/>
    <w:pPr>
      <w:tabs>
        <w:tab w:val="left" w:pos="480"/>
      </w:tabs>
    </w:pPr>
    <w:rPr>
      <w:caps/>
    </w:rPr>
  </w:style>
  <w:style w:type="character" w:styleId="CommentReference">
    <w:name w:val="annotation reference"/>
    <w:semiHidden/>
    <w:rsid w:val="001826D9"/>
    <w:rPr>
      <w:sz w:val="16"/>
      <w:szCs w:val="16"/>
    </w:rPr>
  </w:style>
  <w:style w:type="paragraph" w:styleId="CommentText">
    <w:name w:val="annotation text"/>
    <w:basedOn w:val="Normal"/>
    <w:link w:val="CommentTextChar"/>
    <w:semiHidden/>
    <w:rsid w:val="001826D9"/>
    <w:pPr>
      <w:spacing w:line="360" w:lineRule="auto"/>
    </w:pPr>
    <w:rPr>
      <w:rFonts w:ascii="Arial" w:hAnsi="Arial"/>
      <w:sz w:val="20"/>
      <w:szCs w:val="20"/>
      <w:lang w:eastAsia="en-GB"/>
    </w:rPr>
  </w:style>
  <w:style w:type="character" w:customStyle="1" w:styleId="CommentTextChar">
    <w:name w:val="Comment Text Char"/>
    <w:basedOn w:val="DefaultParagraphFont"/>
    <w:link w:val="CommentText"/>
    <w:semiHidden/>
    <w:rsid w:val="001826D9"/>
    <w:rPr>
      <w:rFonts w:eastAsia="Times New Roman" w:cs="Times New Roman"/>
      <w:sz w:val="20"/>
      <w:szCs w:val="20"/>
      <w:lang w:eastAsia="en-GB"/>
    </w:rPr>
  </w:style>
  <w:style w:type="paragraph" w:styleId="CommentSubject">
    <w:name w:val="annotation subject"/>
    <w:basedOn w:val="CommentText"/>
    <w:next w:val="CommentText"/>
    <w:link w:val="CommentSubjectChar"/>
    <w:semiHidden/>
    <w:rsid w:val="001826D9"/>
    <w:rPr>
      <w:b/>
      <w:bCs/>
    </w:rPr>
  </w:style>
  <w:style w:type="character" w:customStyle="1" w:styleId="CommentSubjectChar">
    <w:name w:val="Comment Subject Char"/>
    <w:basedOn w:val="CommentTextChar"/>
    <w:link w:val="CommentSubject"/>
    <w:semiHidden/>
    <w:rsid w:val="001826D9"/>
    <w:rPr>
      <w:rFonts w:eastAsia="Times New Roman" w:cs="Times New Roman"/>
      <w:b/>
      <w:bCs/>
      <w:sz w:val="20"/>
      <w:szCs w:val="20"/>
      <w:lang w:eastAsia="en-GB"/>
    </w:rPr>
  </w:style>
  <w:style w:type="paragraph" w:styleId="BalloonText">
    <w:name w:val="Balloon Text"/>
    <w:basedOn w:val="Normal"/>
    <w:link w:val="BalloonTextChar"/>
    <w:semiHidden/>
    <w:rsid w:val="001826D9"/>
    <w:pPr>
      <w:spacing w:line="36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1826D9"/>
    <w:rPr>
      <w:rFonts w:ascii="Tahoma" w:eastAsia="Times New Roman" w:hAnsi="Tahoma" w:cs="Tahoma"/>
      <w:sz w:val="16"/>
      <w:szCs w:val="16"/>
      <w:lang w:eastAsia="en-GB"/>
    </w:rPr>
  </w:style>
  <w:style w:type="paragraph" w:styleId="E-mailSignature">
    <w:name w:val="E-mail Signature"/>
    <w:basedOn w:val="Normal"/>
    <w:link w:val="E-mailSignatureChar"/>
    <w:rsid w:val="001826D9"/>
    <w:rPr>
      <w:sz w:val="24"/>
      <w:szCs w:val="24"/>
      <w:lang w:val="en-US"/>
    </w:rPr>
  </w:style>
  <w:style w:type="character" w:customStyle="1" w:styleId="E-mailSignatureChar">
    <w:name w:val="E-mail Signature Char"/>
    <w:basedOn w:val="DefaultParagraphFont"/>
    <w:link w:val="E-mailSignature"/>
    <w:rsid w:val="001826D9"/>
    <w:rPr>
      <w:rFonts w:ascii="Times New Roman" w:eastAsia="Times New Roman" w:hAnsi="Times New Roman" w:cs="Times New Roman"/>
      <w:sz w:val="24"/>
      <w:szCs w:val="24"/>
      <w:lang w:val="en-US"/>
    </w:rPr>
  </w:style>
  <w:style w:type="character" w:styleId="PageNumber">
    <w:name w:val="page number"/>
    <w:basedOn w:val="DefaultParagraphFont"/>
    <w:rsid w:val="001826D9"/>
  </w:style>
  <w:style w:type="character" w:styleId="HTMLCite">
    <w:name w:val="HTML Cite"/>
    <w:rsid w:val="001826D9"/>
    <w:rPr>
      <w:i/>
      <w:iCs/>
    </w:rPr>
  </w:style>
  <w:style w:type="character" w:customStyle="1" w:styleId="st">
    <w:name w:val="st"/>
    <w:basedOn w:val="DefaultParagraphFont"/>
    <w:rsid w:val="001826D9"/>
  </w:style>
  <w:style w:type="paragraph" w:styleId="TOCHeading">
    <w:name w:val="TOC Heading"/>
    <w:basedOn w:val="Heading1"/>
    <w:next w:val="Normal"/>
    <w:uiPriority w:val="39"/>
    <w:semiHidden/>
    <w:unhideWhenUsed/>
    <w:qFormat/>
    <w:rsid w:val="001826D9"/>
    <w:pPr>
      <w:pageBreakBefore w:val="0"/>
      <w:numPr>
        <w:numId w:val="0"/>
      </w:numPr>
      <w:tabs>
        <w:tab w:val="clear" w:pos="567"/>
      </w:tabs>
      <w:spacing w:before="480" w:line="276" w:lineRule="auto"/>
      <w:outlineLvl w:val="9"/>
    </w:pPr>
    <w:rPr>
      <w:rFonts w:ascii="Cambria" w:eastAsia="MS Gothic" w:hAnsi="Cambria"/>
      <w:color w:val="365F91"/>
      <w:kern w:val="0"/>
      <w:lang w:val="en-US" w:eastAsia="ja-JP"/>
    </w:rPr>
  </w:style>
  <w:style w:type="paragraph" w:styleId="TOC3">
    <w:name w:val="toc 3"/>
    <w:basedOn w:val="Normal"/>
    <w:next w:val="Normal"/>
    <w:autoRedefine/>
    <w:uiPriority w:val="39"/>
    <w:unhideWhenUsed/>
    <w:qFormat/>
    <w:rsid w:val="001826D9"/>
    <w:pPr>
      <w:ind w:left="440"/>
    </w:pPr>
    <w:rPr>
      <w:rFonts w:ascii="Calibri" w:hAnsi="Calibri" w:cs="Calibri"/>
      <w:sz w:val="20"/>
      <w:szCs w:val="20"/>
    </w:rPr>
  </w:style>
  <w:style w:type="paragraph" w:styleId="TOC4">
    <w:name w:val="toc 4"/>
    <w:basedOn w:val="Normal"/>
    <w:next w:val="Normal"/>
    <w:autoRedefine/>
    <w:uiPriority w:val="39"/>
    <w:unhideWhenUsed/>
    <w:rsid w:val="001826D9"/>
    <w:pPr>
      <w:ind w:left="660"/>
    </w:pPr>
    <w:rPr>
      <w:rFonts w:ascii="Calibri" w:hAnsi="Calibri" w:cs="Calibri"/>
      <w:sz w:val="20"/>
      <w:szCs w:val="20"/>
    </w:rPr>
  </w:style>
  <w:style w:type="paragraph" w:styleId="TOC5">
    <w:name w:val="toc 5"/>
    <w:basedOn w:val="Normal"/>
    <w:next w:val="Normal"/>
    <w:autoRedefine/>
    <w:uiPriority w:val="39"/>
    <w:unhideWhenUsed/>
    <w:rsid w:val="001826D9"/>
    <w:pPr>
      <w:ind w:left="880"/>
    </w:pPr>
    <w:rPr>
      <w:rFonts w:ascii="Calibri" w:hAnsi="Calibri" w:cs="Calibri"/>
      <w:sz w:val="20"/>
      <w:szCs w:val="20"/>
    </w:rPr>
  </w:style>
  <w:style w:type="paragraph" w:styleId="TOC6">
    <w:name w:val="toc 6"/>
    <w:basedOn w:val="Normal"/>
    <w:next w:val="Normal"/>
    <w:autoRedefine/>
    <w:uiPriority w:val="39"/>
    <w:unhideWhenUsed/>
    <w:rsid w:val="001826D9"/>
    <w:pPr>
      <w:ind w:left="1100"/>
    </w:pPr>
    <w:rPr>
      <w:rFonts w:ascii="Calibri" w:hAnsi="Calibri" w:cs="Calibri"/>
      <w:sz w:val="20"/>
      <w:szCs w:val="20"/>
    </w:rPr>
  </w:style>
  <w:style w:type="paragraph" w:styleId="TOC7">
    <w:name w:val="toc 7"/>
    <w:basedOn w:val="Normal"/>
    <w:next w:val="Normal"/>
    <w:autoRedefine/>
    <w:uiPriority w:val="39"/>
    <w:unhideWhenUsed/>
    <w:rsid w:val="001826D9"/>
    <w:pPr>
      <w:ind w:left="1320"/>
    </w:pPr>
    <w:rPr>
      <w:rFonts w:ascii="Calibri" w:hAnsi="Calibri" w:cs="Calibri"/>
      <w:sz w:val="20"/>
      <w:szCs w:val="20"/>
    </w:rPr>
  </w:style>
  <w:style w:type="paragraph" w:styleId="TOC8">
    <w:name w:val="toc 8"/>
    <w:basedOn w:val="Normal"/>
    <w:next w:val="Normal"/>
    <w:autoRedefine/>
    <w:uiPriority w:val="39"/>
    <w:unhideWhenUsed/>
    <w:rsid w:val="001826D9"/>
    <w:pPr>
      <w:ind w:left="1540"/>
    </w:pPr>
    <w:rPr>
      <w:rFonts w:ascii="Calibri" w:hAnsi="Calibri" w:cs="Calibri"/>
      <w:sz w:val="20"/>
      <w:szCs w:val="20"/>
    </w:rPr>
  </w:style>
  <w:style w:type="paragraph" w:styleId="TOC9">
    <w:name w:val="toc 9"/>
    <w:basedOn w:val="Normal"/>
    <w:next w:val="Normal"/>
    <w:autoRedefine/>
    <w:uiPriority w:val="39"/>
    <w:unhideWhenUsed/>
    <w:rsid w:val="001826D9"/>
    <w:pPr>
      <w:ind w:left="1760"/>
    </w:pPr>
    <w:rPr>
      <w:rFonts w:ascii="Calibri" w:hAnsi="Calibri" w:cs="Calibri"/>
      <w:sz w:val="20"/>
      <w:szCs w:val="20"/>
    </w:rPr>
  </w:style>
  <w:style w:type="paragraph" w:styleId="ListParagraph">
    <w:name w:val="List Paragraph"/>
    <w:basedOn w:val="Normal"/>
    <w:uiPriority w:val="34"/>
    <w:qFormat/>
    <w:rsid w:val="001826D9"/>
    <w:pPr>
      <w:ind w:left="720"/>
    </w:pPr>
  </w:style>
  <w:style w:type="paragraph" w:customStyle="1" w:styleId="Pa6">
    <w:name w:val="Pa6"/>
    <w:basedOn w:val="Normal"/>
    <w:next w:val="Normal"/>
    <w:uiPriority w:val="99"/>
    <w:rsid w:val="001826D9"/>
    <w:pPr>
      <w:autoSpaceDE w:val="0"/>
      <w:autoSpaceDN w:val="0"/>
      <w:adjustRightInd w:val="0"/>
      <w:spacing w:line="241" w:lineRule="atLeast"/>
    </w:pPr>
    <w:rPr>
      <w:rFonts w:ascii="Frutiger 45 Light" w:hAnsi="Frutiger 45 Light"/>
      <w:sz w:val="24"/>
      <w:szCs w:val="24"/>
      <w:lang w:eastAsia="en-GB"/>
    </w:rPr>
  </w:style>
  <w:style w:type="character" w:customStyle="1" w:styleId="A7">
    <w:name w:val="A7"/>
    <w:uiPriority w:val="99"/>
    <w:rsid w:val="001826D9"/>
    <w:rPr>
      <w:rFonts w:cs="Frutiger 45 Light"/>
      <w:color w:val="000000"/>
      <w:sz w:val="60"/>
      <w:szCs w:val="60"/>
    </w:rPr>
  </w:style>
  <w:style w:type="paragraph" w:customStyle="1" w:styleId="Pa0">
    <w:name w:val="Pa0"/>
    <w:basedOn w:val="Normal"/>
    <w:next w:val="Normal"/>
    <w:uiPriority w:val="99"/>
    <w:rsid w:val="001826D9"/>
    <w:pPr>
      <w:autoSpaceDE w:val="0"/>
      <w:autoSpaceDN w:val="0"/>
      <w:adjustRightInd w:val="0"/>
      <w:spacing w:line="241" w:lineRule="atLeast"/>
    </w:pPr>
    <w:rPr>
      <w:rFonts w:ascii="Frutiger 45 Light" w:hAnsi="Frutiger 45 Light"/>
      <w:sz w:val="24"/>
      <w:szCs w:val="24"/>
      <w:lang w:eastAsia="en-GB"/>
    </w:rPr>
  </w:style>
  <w:style w:type="character" w:customStyle="1" w:styleId="A3">
    <w:name w:val="A3"/>
    <w:uiPriority w:val="99"/>
    <w:rsid w:val="001826D9"/>
    <w:rPr>
      <w:rFonts w:cs="Frutiger 45 Ligh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E-mail Signature"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D9"/>
    <w:rPr>
      <w:rFonts w:ascii="Times New Roman" w:eastAsia="Times New Roman" w:hAnsi="Times New Roman" w:cs="Times New Roman"/>
    </w:rPr>
  </w:style>
  <w:style w:type="paragraph" w:styleId="Heading1">
    <w:name w:val="heading 1"/>
    <w:basedOn w:val="Normal"/>
    <w:next w:val="Heading2"/>
    <w:link w:val="Heading1Char"/>
    <w:autoRedefine/>
    <w:qFormat/>
    <w:rsid w:val="006E4717"/>
    <w:pPr>
      <w:keepNext/>
      <w:keepLines/>
      <w:pageBreakBefore/>
      <w:numPr>
        <w:numId w:val="26"/>
      </w:numPr>
      <w:tabs>
        <w:tab w:val="left" w:pos="567"/>
      </w:tabs>
      <w:outlineLvl w:val="0"/>
    </w:pPr>
    <w:rPr>
      <w:b/>
      <w:bCs/>
      <w:kern w:val="32"/>
      <w:lang w:eastAsia="en-GB"/>
    </w:rPr>
  </w:style>
  <w:style w:type="paragraph" w:styleId="Heading2">
    <w:name w:val="heading 2"/>
    <w:basedOn w:val="Normal"/>
    <w:next w:val="Normal"/>
    <w:link w:val="Heading2Char"/>
    <w:autoRedefine/>
    <w:qFormat/>
    <w:rsid w:val="006E4717"/>
    <w:pPr>
      <w:keepNext/>
      <w:tabs>
        <w:tab w:val="left" w:pos="567"/>
        <w:tab w:val="left" w:pos="993"/>
      </w:tabs>
      <w:outlineLvl w:val="1"/>
    </w:pPr>
    <w:rPr>
      <w:rFonts w:eastAsia="SimSun"/>
      <w:b/>
      <w:bCs/>
      <w:iCs/>
      <w:u w:val="single"/>
    </w:rPr>
  </w:style>
  <w:style w:type="paragraph" w:styleId="Heading3">
    <w:name w:val="heading 3"/>
    <w:basedOn w:val="Normal"/>
    <w:next w:val="Normal"/>
    <w:link w:val="Heading3Char"/>
    <w:autoRedefine/>
    <w:qFormat/>
    <w:rsid w:val="001826D9"/>
    <w:pPr>
      <w:keepNext/>
      <w:numPr>
        <w:ilvl w:val="2"/>
        <w:numId w:val="2"/>
      </w:numPr>
      <w:spacing w:before="240" w:after="60" w:line="36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717"/>
    <w:rPr>
      <w:rFonts w:ascii="Times New Roman" w:eastAsia="Times New Roman" w:hAnsi="Times New Roman" w:cs="Times New Roman"/>
      <w:b/>
      <w:bCs/>
      <w:kern w:val="32"/>
      <w:lang w:eastAsia="en-GB"/>
    </w:rPr>
  </w:style>
  <w:style w:type="character" w:customStyle="1" w:styleId="Heading2Char">
    <w:name w:val="Heading 2 Char"/>
    <w:basedOn w:val="DefaultParagraphFont"/>
    <w:link w:val="Heading2"/>
    <w:rsid w:val="006E4717"/>
    <w:rPr>
      <w:rFonts w:ascii="Times New Roman" w:eastAsia="SimSun" w:hAnsi="Times New Roman" w:cs="Times New Roman"/>
      <w:b/>
      <w:bCs/>
      <w:iCs/>
      <w:u w:val="single"/>
    </w:rPr>
  </w:style>
  <w:style w:type="character" w:customStyle="1" w:styleId="Heading3Char">
    <w:name w:val="Heading 3 Char"/>
    <w:basedOn w:val="DefaultParagraphFont"/>
    <w:link w:val="Heading3"/>
    <w:rsid w:val="001826D9"/>
    <w:rPr>
      <w:rFonts w:eastAsia="Times New Roman" w:cs="Arial"/>
      <w:b/>
      <w:bCs/>
      <w:sz w:val="26"/>
      <w:szCs w:val="26"/>
      <w:lang w:eastAsia="en-GB"/>
    </w:rPr>
  </w:style>
  <w:style w:type="paragraph" w:styleId="TOC1">
    <w:name w:val="toc 1"/>
    <w:basedOn w:val="Normal"/>
    <w:next w:val="Normal"/>
    <w:autoRedefine/>
    <w:uiPriority w:val="39"/>
    <w:qFormat/>
    <w:rsid w:val="001826D9"/>
    <w:pPr>
      <w:spacing w:before="120"/>
    </w:pPr>
    <w:rPr>
      <w:rFonts w:ascii="Calibri" w:hAnsi="Calibri" w:cs="Calibri"/>
      <w:b/>
      <w:bCs/>
      <w:i/>
      <w:iCs/>
      <w:sz w:val="24"/>
      <w:szCs w:val="24"/>
    </w:rPr>
  </w:style>
  <w:style w:type="paragraph" w:styleId="TOC2">
    <w:name w:val="toc 2"/>
    <w:basedOn w:val="Normal"/>
    <w:next w:val="Normal"/>
    <w:autoRedefine/>
    <w:uiPriority w:val="39"/>
    <w:qFormat/>
    <w:rsid w:val="00245C13"/>
    <w:pPr>
      <w:tabs>
        <w:tab w:val="left" w:pos="880"/>
        <w:tab w:val="right" w:leader="underscore" w:pos="9060"/>
      </w:tabs>
      <w:spacing w:before="120"/>
      <w:ind w:left="567"/>
    </w:pPr>
    <w:rPr>
      <w:rFonts w:ascii="Calibri" w:hAnsi="Calibri" w:cs="Calibri"/>
      <w:b/>
      <w:bCs/>
    </w:rPr>
  </w:style>
  <w:style w:type="numbering" w:customStyle="1" w:styleId="StyleBulleted">
    <w:name w:val="Style Bulleted"/>
    <w:basedOn w:val="NoList"/>
    <w:rsid w:val="001826D9"/>
    <w:pPr>
      <w:numPr>
        <w:numId w:val="1"/>
      </w:numPr>
    </w:pPr>
  </w:style>
  <w:style w:type="paragraph" w:customStyle="1" w:styleId="Style2">
    <w:name w:val="Style2"/>
    <w:basedOn w:val="Heading2"/>
    <w:rsid w:val="001826D9"/>
    <w:pPr>
      <w:spacing w:before="240"/>
    </w:pPr>
  </w:style>
  <w:style w:type="paragraph" w:styleId="NormalWeb">
    <w:name w:val="Normal (Web)"/>
    <w:basedOn w:val="Normal"/>
    <w:uiPriority w:val="99"/>
    <w:rsid w:val="001826D9"/>
    <w:pPr>
      <w:spacing w:line="360" w:lineRule="auto"/>
    </w:pPr>
    <w:rPr>
      <w:sz w:val="24"/>
      <w:szCs w:val="24"/>
      <w:lang w:eastAsia="en-GB"/>
    </w:rPr>
  </w:style>
  <w:style w:type="character" w:styleId="Hyperlink">
    <w:name w:val="Hyperlink"/>
    <w:uiPriority w:val="99"/>
    <w:rsid w:val="001826D9"/>
    <w:rPr>
      <w:color w:val="0000FF"/>
      <w:u w:val="single"/>
    </w:rPr>
  </w:style>
  <w:style w:type="paragraph" w:styleId="Header">
    <w:name w:val="header"/>
    <w:basedOn w:val="Normal"/>
    <w:link w:val="HeaderChar"/>
    <w:rsid w:val="001826D9"/>
    <w:pPr>
      <w:tabs>
        <w:tab w:val="center" w:pos="4153"/>
        <w:tab w:val="right" w:pos="8306"/>
      </w:tabs>
      <w:spacing w:line="360" w:lineRule="auto"/>
    </w:pPr>
    <w:rPr>
      <w:rFonts w:ascii="Arial" w:hAnsi="Arial"/>
      <w:szCs w:val="24"/>
      <w:lang w:eastAsia="en-GB"/>
    </w:rPr>
  </w:style>
  <w:style w:type="character" w:customStyle="1" w:styleId="HeaderChar">
    <w:name w:val="Header Char"/>
    <w:basedOn w:val="DefaultParagraphFont"/>
    <w:link w:val="Header"/>
    <w:rsid w:val="001826D9"/>
    <w:rPr>
      <w:rFonts w:eastAsia="Times New Roman" w:cs="Times New Roman"/>
      <w:szCs w:val="24"/>
      <w:lang w:eastAsia="en-GB"/>
    </w:rPr>
  </w:style>
  <w:style w:type="paragraph" w:styleId="Footer">
    <w:name w:val="footer"/>
    <w:basedOn w:val="Normal"/>
    <w:link w:val="FooterChar"/>
    <w:rsid w:val="001826D9"/>
    <w:pPr>
      <w:tabs>
        <w:tab w:val="center" w:pos="4153"/>
        <w:tab w:val="right" w:pos="8306"/>
      </w:tabs>
      <w:spacing w:line="360" w:lineRule="auto"/>
    </w:pPr>
    <w:rPr>
      <w:rFonts w:ascii="Arial" w:hAnsi="Arial"/>
      <w:szCs w:val="24"/>
      <w:lang w:eastAsia="en-GB"/>
    </w:rPr>
  </w:style>
  <w:style w:type="character" w:customStyle="1" w:styleId="FooterChar">
    <w:name w:val="Footer Char"/>
    <w:basedOn w:val="DefaultParagraphFont"/>
    <w:link w:val="Footer"/>
    <w:rsid w:val="001826D9"/>
    <w:rPr>
      <w:rFonts w:eastAsia="Times New Roman" w:cs="Times New Roman"/>
      <w:szCs w:val="24"/>
      <w:lang w:eastAsia="en-GB"/>
    </w:rPr>
  </w:style>
  <w:style w:type="paragraph" w:styleId="ListBullet">
    <w:name w:val="List Bullet"/>
    <w:basedOn w:val="Normal"/>
    <w:rsid w:val="001826D9"/>
    <w:pPr>
      <w:numPr>
        <w:numId w:val="3"/>
      </w:numPr>
      <w:spacing w:line="360" w:lineRule="auto"/>
    </w:pPr>
    <w:rPr>
      <w:rFonts w:ascii="Arial" w:hAnsi="Arial"/>
      <w:szCs w:val="24"/>
      <w:lang w:eastAsia="en-GB"/>
    </w:rPr>
  </w:style>
  <w:style w:type="character" w:styleId="Emphasis">
    <w:name w:val="Emphasis"/>
    <w:qFormat/>
    <w:rsid w:val="001826D9"/>
    <w:rPr>
      <w:i/>
      <w:iCs/>
    </w:rPr>
  </w:style>
  <w:style w:type="table" w:styleId="TableGrid">
    <w:name w:val="Table Grid"/>
    <w:basedOn w:val="TableNormal"/>
    <w:rsid w:val="001826D9"/>
    <w:pPr>
      <w:spacing w:line="36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1826D9"/>
    <w:pPr>
      <w:tabs>
        <w:tab w:val="left" w:pos="480"/>
      </w:tabs>
    </w:pPr>
    <w:rPr>
      <w:caps/>
    </w:rPr>
  </w:style>
  <w:style w:type="paragraph" w:customStyle="1" w:styleId="Style3">
    <w:name w:val="Style3"/>
    <w:basedOn w:val="TOC1"/>
    <w:rsid w:val="001826D9"/>
    <w:pPr>
      <w:tabs>
        <w:tab w:val="left" w:pos="480"/>
      </w:tabs>
    </w:pPr>
    <w:rPr>
      <w:caps/>
    </w:rPr>
  </w:style>
  <w:style w:type="character" w:styleId="CommentReference">
    <w:name w:val="annotation reference"/>
    <w:semiHidden/>
    <w:rsid w:val="001826D9"/>
    <w:rPr>
      <w:sz w:val="16"/>
      <w:szCs w:val="16"/>
    </w:rPr>
  </w:style>
  <w:style w:type="paragraph" w:styleId="CommentText">
    <w:name w:val="annotation text"/>
    <w:basedOn w:val="Normal"/>
    <w:link w:val="CommentTextChar"/>
    <w:semiHidden/>
    <w:rsid w:val="001826D9"/>
    <w:pPr>
      <w:spacing w:line="360" w:lineRule="auto"/>
    </w:pPr>
    <w:rPr>
      <w:rFonts w:ascii="Arial" w:hAnsi="Arial"/>
      <w:sz w:val="20"/>
      <w:szCs w:val="20"/>
      <w:lang w:eastAsia="en-GB"/>
    </w:rPr>
  </w:style>
  <w:style w:type="character" w:customStyle="1" w:styleId="CommentTextChar">
    <w:name w:val="Comment Text Char"/>
    <w:basedOn w:val="DefaultParagraphFont"/>
    <w:link w:val="CommentText"/>
    <w:semiHidden/>
    <w:rsid w:val="001826D9"/>
    <w:rPr>
      <w:rFonts w:eastAsia="Times New Roman" w:cs="Times New Roman"/>
      <w:sz w:val="20"/>
      <w:szCs w:val="20"/>
      <w:lang w:eastAsia="en-GB"/>
    </w:rPr>
  </w:style>
  <w:style w:type="paragraph" w:styleId="CommentSubject">
    <w:name w:val="annotation subject"/>
    <w:basedOn w:val="CommentText"/>
    <w:next w:val="CommentText"/>
    <w:link w:val="CommentSubjectChar"/>
    <w:semiHidden/>
    <w:rsid w:val="001826D9"/>
    <w:rPr>
      <w:b/>
      <w:bCs/>
    </w:rPr>
  </w:style>
  <w:style w:type="character" w:customStyle="1" w:styleId="CommentSubjectChar">
    <w:name w:val="Comment Subject Char"/>
    <w:basedOn w:val="CommentTextChar"/>
    <w:link w:val="CommentSubject"/>
    <w:semiHidden/>
    <w:rsid w:val="001826D9"/>
    <w:rPr>
      <w:rFonts w:eastAsia="Times New Roman" w:cs="Times New Roman"/>
      <w:b/>
      <w:bCs/>
      <w:sz w:val="20"/>
      <w:szCs w:val="20"/>
      <w:lang w:eastAsia="en-GB"/>
    </w:rPr>
  </w:style>
  <w:style w:type="paragraph" w:styleId="BalloonText">
    <w:name w:val="Balloon Text"/>
    <w:basedOn w:val="Normal"/>
    <w:link w:val="BalloonTextChar"/>
    <w:semiHidden/>
    <w:rsid w:val="001826D9"/>
    <w:pPr>
      <w:spacing w:line="36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1826D9"/>
    <w:rPr>
      <w:rFonts w:ascii="Tahoma" w:eastAsia="Times New Roman" w:hAnsi="Tahoma" w:cs="Tahoma"/>
      <w:sz w:val="16"/>
      <w:szCs w:val="16"/>
      <w:lang w:eastAsia="en-GB"/>
    </w:rPr>
  </w:style>
  <w:style w:type="paragraph" w:styleId="E-mailSignature">
    <w:name w:val="E-mail Signature"/>
    <w:basedOn w:val="Normal"/>
    <w:link w:val="E-mailSignatureChar"/>
    <w:rsid w:val="001826D9"/>
    <w:rPr>
      <w:sz w:val="24"/>
      <w:szCs w:val="24"/>
      <w:lang w:val="en-US"/>
    </w:rPr>
  </w:style>
  <w:style w:type="character" w:customStyle="1" w:styleId="E-mailSignatureChar">
    <w:name w:val="E-mail Signature Char"/>
    <w:basedOn w:val="DefaultParagraphFont"/>
    <w:link w:val="E-mailSignature"/>
    <w:rsid w:val="001826D9"/>
    <w:rPr>
      <w:rFonts w:ascii="Times New Roman" w:eastAsia="Times New Roman" w:hAnsi="Times New Roman" w:cs="Times New Roman"/>
      <w:sz w:val="24"/>
      <w:szCs w:val="24"/>
      <w:lang w:val="en-US"/>
    </w:rPr>
  </w:style>
  <w:style w:type="character" w:styleId="PageNumber">
    <w:name w:val="page number"/>
    <w:basedOn w:val="DefaultParagraphFont"/>
    <w:rsid w:val="001826D9"/>
  </w:style>
  <w:style w:type="character" w:styleId="HTMLCite">
    <w:name w:val="HTML Cite"/>
    <w:rsid w:val="001826D9"/>
    <w:rPr>
      <w:i/>
      <w:iCs/>
    </w:rPr>
  </w:style>
  <w:style w:type="character" w:customStyle="1" w:styleId="st">
    <w:name w:val="st"/>
    <w:basedOn w:val="DefaultParagraphFont"/>
    <w:rsid w:val="001826D9"/>
  </w:style>
  <w:style w:type="paragraph" w:styleId="TOCHeading">
    <w:name w:val="TOC Heading"/>
    <w:basedOn w:val="Heading1"/>
    <w:next w:val="Normal"/>
    <w:uiPriority w:val="39"/>
    <w:semiHidden/>
    <w:unhideWhenUsed/>
    <w:qFormat/>
    <w:rsid w:val="001826D9"/>
    <w:pPr>
      <w:pageBreakBefore w:val="0"/>
      <w:numPr>
        <w:numId w:val="0"/>
      </w:numPr>
      <w:tabs>
        <w:tab w:val="clear" w:pos="567"/>
      </w:tabs>
      <w:spacing w:before="480" w:line="276" w:lineRule="auto"/>
      <w:outlineLvl w:val="9"/>
    </w:pPr>
    <w:rPr>
      <w:rFonts w:ascii="Cambria" w:eastAsia="MS Gothic" w:hAnsi="Cambria"/>
      <w:color w:val="365F91"/>
      <w:kern w:val="0"/>
      <w:lang w:val="en-US" w:eastAsia="ja-JP"/>
    </w:rPr>
  </w:style>
  <w:style w:type="paragraph" w:styleId="TOC3">
    <w:name w:val="toc 3"/>
    <w:basedOn w:val="Normal"/>
    <w:next w:val="Normal"/>
    <w:autoRedefine/>
    <w:uiPriority w:val="39"/>
    <w:unhideWhenUsed/>
    <w:qFormat/>
    <w:rsid w:val="001826D9"/>
    <w:pPr>
      <w:ind w:left="440"/>
    </w:pPr>
    <w:rPr>
      <w:rFonts w:ascii="Calibri" w:hAnsi="Calibri" w:cs="Calibri"/>
      <w:sz w:val="20"/>
      <w:szCs w:val="20"/>
    </w:rPr>
  </w:style>
  <w:style w:type="paragraph" w:styleId="TOC4">
    <w:name w:val="toc 4"/>
    <w:basedOn w:val="Normal"/>
    <w:next w:val="Normal"/>
    <w:autoRedefine/>
    <w:uiPriority w:val="39"/>
    <w:unhideWhenUsed/>
    <w:rsid w:val="001826D9"/>
    <w:pPr>
      <w:ind w:left="660"/>
    </w:pPr>
    <w:rPr>
      <w:rFonts w:ascii="Calibri" w:hAnsi="Calibri" w:cs="Calibri"/>
      <w:sz w:val="20"/>
      <w:szCs w:val="20"/>
    </w:rPr>
  </w:style>
  <w:style w:type="paragraph" w:styleId="TOC5">
    <w:name w:val="toc 5"/>
    <w:basedOn w:val="Normal"/>
    <w:next w:val="Normal"/>
    <w:autoRedefine/>
    <w:uiPriority w:val="39"/>
    <w:unhideWhenUsed/>
    <w:rsid w:val="001826D9"/>
    <w:pPr>
      <w:ind w:left="880"/>
    </w:pPr>
    <w:rPr>
      <w:rFonts w:ascii="Calibri" w:hAnsi="Calibri" w:cs="Calibri"/>
      <w:sz w:val="20"/>
      <w:szCs w:val="20"/>
    </w:rPr>
  </w:style>
  <w:style w:type="paragraph" w:styleId="TOC6">
    <w:name w:val="toc 6"/>
    <w:basedOn w:val="Normal"/>
    <w:next w:val="Normal"/>
    <w:autoRedefine/>
    <w:uiPriority w:val="39"/>
    <w:unhideWhenUsed/>
    <w:rsid w:val="001826D9"/>
    <w:pPr>
      <w:ind w:left="1100"/>
    </w:pPr>
    <w:rPr>
      <w:rFonts w:ascii="Calibri" w:hAnsi="Calibri" w:cs="Calibri"/>
      <w:sz w:val="20"/>
      <w:szCs w:val="20"/>
    </w:rPr>
  </w:style>
  <w:style w:type="paragraph" w:styleId="TOC7">
    <w:name w:val="toc 7"/>
    <w:basedOn w:val="Normal"/>
    <w:next w:val="Normal"/>
    <w:autoRedefine/>
    <w:uiPriority w:val="39"/>
    <w:unhideWhenUsed/>
    <w:rsid w:val="001826D9"/>
    <w:pPr>
      <w:ind w:left="1320"/>
    </w:pPr>
    <w:rPr>
      <w:rFonts w:ascii="Calibri" w:hAnsi="Calibri" w:cs="Calibri"/>
      <w:sz w:val="20"/>
      <w:szCs w:val="20"/>
    </w:rPr>
  </w:style>
  <w:style w:type="paragraph" w:styleId="TOC8">
    <w:name w:val="toc 8"/>
    <w:basedOn w:val="Normal"/>
    <w:next w:val="Normal"/>
    <w:autoRedefine/>
    <w:uiPriority w:val="39"/>
    <w:unhideWhenUsed/>
    <w:rsid w:val="001826D9"/>
    <w:pPr>
      <w:ind w:left="1540"/>
    </w:pPr>
    <w:rPr>
      <w:rFonts w:ascii="Calibri" w:hAnsi="Calibri" w:cs="Calibri"/>
      <w:sz w:val="20"/>
      <w:szCs w:val="20"/>
    </w:rPr>
  </w:style>
  <w:style w:type="paragraph" w:styleId="TOC9">
    <w:name w:val="toc 9"/>
    <w:basedOn w:val="Normal"/>
    <w:next w:val="Normal"/>
    <w:autoRedefine/>
    <w:uiPriority w:val="39"/>
    <w:unhideWhenUsed/>
    <w:rsid w:val="001826D9"/>
    <w:pPr>
      <w:ind w:left="1760"/>
    </w:pPr>
    <w:rPr>
      <w:rFonts w:ascii="Calibri" w:hAnsi="Calibri" w:cs="Calibri"/>
      <w:sz w:val="20"/>
      <w:szCs w:val="20"/>
    </w:rPr>
  </w:style>
  <w:style w:type="paragraph" w:styleId="ListParagraph">
    <w:name w:val="List Paragraph"/>
    <w:basedOn w:val="Normal"/>
    <w:uiPriority w:val="34"/>
    <w:qFormat/>
    <w:rsid w:val="001826D9"/>
    <w:pPr>
      <w:ind w:left="720"/>
    </w:pPr>
  </w:style>
  <w:style w:type="paragraph" w:customStyle="1" w:styleId="Pa6">
    <w:name w:val="Pa6"/>
    <w:basedOn w:val="Normal"/>
    <w:next w:val="Normal"/>
    <w:uiPriority w:val="99"/>
    <w:rsid w:val="001826D9"/>
    <w:pPr>
      <w:autoSpaceDE w:val="0"/>
      <w:autoSpaceDN w:val="0"/>
      <w:adjustRightInd w:val="0"/>
      <w:spacing w:line="241" w:lineRule="atLeast"/>
    </w:pPr>
    <w:rPr>
      <w:rFonts w:ascii="Frutiger 45 Light" w:hAnsi="Frutiger 45 Light"/>
      <w:sz w:val="24"/>
      <w:szCs w:val="24"/>
      <w:lang w:eastAsia="en-GB"/>
    </w:rPr>
  </w:style>
  <w:style w:type="character" w:customStyle="1" w:styleId="A7">
    <w:name w:val="A7"/>
    <w:uiPriority w:val="99"/>
    <w:rsid w:val="001826D9"/>
    <w:rPr>
      <w:rFonts w:cs="Frutiger 45 Light"/>
      <w:color w:val="000000"/>
      <w:sz w:val="60"/>
      <w:szCs w:val="60"/>
    </w:rPr>
  </w:style>
  <w:style w:type="paragraph" w:customStyle="1" w:styleId="Pa0">
    <w:name w:val="Pa0"/>
    <w:basedOn w:val="Normal"/>
    <w:next w:val="Normal"/>
    <w:uiPriority w:val="99"/>
    <w:rsid w:val="001826D9"/>
    <w:pPr>
      <w:autoSpaceDE w:val="0"/>
      <w:autoSpaceDN w:val="0"/>
      <w:adjustRightInd w:val="0"/>
      <w:spacing w:line="241" w:lineRule="atLeast"/>
    </w:pPr>
    <w:rPr>
      <w:rFonts w:ascii="Frutiger 45 Light" w:hAnsi="Frutiger 45 Light"/>
      <w:sz w:val="24"/>
      <w:szCs w:val="24"/>
      <w:lang w:eastAsia="en-GB"/>
    </w:rPr>
  </w:style>
  <w:style w:type="character" w:customStyle="1" w:styleId="A3">
    <w:name w:val="A3"/>
    <w:uiPriority w:val="99"/>
    <w:rsid w:val="001826D9"/>
    <w:rPr>
      <w:rFonts w:cs="Frutiger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6880</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2014-06-13T07:09:00Z</dcterms:created>
  <dcterms:modified xsi:type="dcterms:W3CDTF">2014-06-13T08:38:00Z</dcterms:modified>
</cp:coreProperties>
</file>